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ECCA" w14:textId="36C4989D" w:rsidR="000B3757" w:rsidRPr="000F1F7B" w:rsidRDefault="000B3757" w:rsidP="000B3757">
      <w:pPr>
        <w:pStyle w:val="Tytu"/>
        <w:contextualSpacing w:val="0"/>
      </w:pPr>
      <w:bookmarkStart w:id="0" w:name="_GoBack"/>
      <w:bookmarkEnd w:id="0"/>
      <w:r w:rsidRPr="000F1F7B">
        <w:t xml:space="preserve">ZARZĄDZENIE NR </w:t>
      </w:r>
      <w:r w:rsidR="00B701CF">
        <w:t>390</w:t>
      </w:r>
      <w:r w:rsidRPr="000F1F7B">
        <w:t>/20</w:t>
      </w:r>
      <w:r>
        <w:t>25</w:t>
      </w:r>
      <w:r w:rsidRPr="000F1F7B">
        <w:br/>
        <w:t>PREZYDENTA MIASTA STOŁECZNEGO WARSZAWY</w:t>
      </w:r>
      <w:r w:rsidRPr="000F1F7B">
        <w:br/>
        <w:t xml:space="preserve">z </w:t>
      </w:r>
      <w:r w:rsidR="00B701CF">
        <w:t>3 marca</w:t>
      </w:r>
      <w:r w:rsidRPr="000F1F7B">
        <w:t xml:space="preserve"> 2</w:t>
      </w:r>
      <w:r>
        <w:t>025</w:t>
      </w:r>
      <w:r w:rsidRPr="000F1F7B">
        <w:t xml:space="preserve"> r.</w:t>
      </w:r>
    </w:p>
    <w:p w14:paraId="0DDED502" w14:textId="77777777" w:rsidR="000B3757" w:rsidRPr="000F1F7B" w:rsidRDefault="000B3757" w:rsidP="000B3757">
      <w:pPr>
        <w:pStyle w:val="Tytu"/>
      </w:pPr>
      <w:r w:rsidRPr="000F1F7B">
        <w:t xml:space="preserve">w sprawie ogłoszenia wyników otwartego konkursu ofert na realizację zadania publicznego w zakresie </w:t>
      </w:r>
      <w:bookmarkStart w:id="1" w:name="_Hlk189645078"/>
      <w:r w:rsidRPr="006313A4">
        <w:t xml:space="preserve">wspierania i upowszechniania kultury fizycznej </w:t>
      </w:r>
      <w:bookmarkEnd w:id="1"/>
      <w:r w:rsidRPr="000F1F7B">
        <w:t xml:space="preserve">w Dzielnicy </w:t>
      </w:r>
      <w:r>
        <w:t xml:space="preserve">Ursynów </w:t>
      </w:r>
      <w:r w:rsidRPr="000F1F7B">
        <w:t xml:space="preserve">m.st. Warszawy w </w:t>
      </w:r>
      <w:r>
        <w:t>2025</w:t>
      </w:r>
      <w:r w:rsidRPr="000F1F7B">
        <w:t xml:space="preserve"> roku</w:t>
      </w:r>
      <w:r>
        <w:t xml:space="preserve"> </w:t>
      </w:r>
      <w:r w:rsidRPr="000F1F7B">
        <w:t xml:space="preserve">pod nazwą </w:t>
      </w:r>
      <w:r w:rsidRPr="00B70639">
        <w:t>Organizacja imprez sportowych, rekreacyjnych i sportowo –rekreacyjnych</w:t>
      </w:r>
    </w:p>
    <w:p w14:paraId="389E561D" w14:textId="77777777" w:rsidR="000B3757" w:rsidRPr="00473E68" w:rsidRDefault="000B3757" w:rsidP="000B3757">
      <w:r w:rsidRPr="00473E68">
        <w:t xml:space="preserve">Na podstawie art. 30 ust. 1 w związku z art. 11a ust. 3 ustawy z dnia 8 marca 1990 r. o samorządzie gminnym (Dz. U. </w:t>
      </w:r>
      <w:r>
        <w:t xml:space="preserve">z </w:t>
      </w:r>
      <w:r w:rsidRPr="006313A4">
        <w:t>2024 r. poz. 1465, 1572, 1907 i 1940</w:t>
      </w:r>
      <w:r w:rsidRPr="00473E68">
        <w:t xml:space="preserve">) oraz art. 15 ust. </w:t>
      </w:r>
      <w:r>
        <w:t xml:space="preserve">2h i 2j </w:t>
      </w:r>
      <w:r w:rsidRPr="00473E68">
        <w:t>ustawy</w:t>
      </w:r>
      <w:r>
        <w:t xml:space="preserve"> </w:t>
      </w:r>
      <w:r w:rsidRPr="00473E68">
        <w:t>z dnia 24 kwietnia 2003 r. o działalności pożytku publicznego i o wolontariacie (Dz. U</w:t>
      </w:r>
      <w:r>
        <w:t xml:space="preserve"> </w:t>
      </w:r>
      <w:r w:rsidRPr="006313A4">
        <w:t>z 2024 r. poz. 1491, 1761 i 1940</w:t>
      </w:r>
      <w:r w:rsidRPr="00473E68">
        <w:t>), zarządza się, co następuje:</w:t>
      </w:r>
    </w:p>
    <w:p w14:paraId="2D5A6CB4" w14:textId="628BB50F" w:rsidR="000B3757" w:rsidRPr="00473E68" w:rsidRDefault="000B3757" w:rsidP="000B3757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 xml:space="preserve"> 1. Dokonuje się ogłoszenia wyników otwartego konkursu ofert, ogłoszonego uchwałą nr </w:t>
      </w:r>
      <w:r>
        <w:rPr>
          <w:lang w:eastAsia="en-US"/>
        </w:rPr>
        <w:t xml:space="preserve">208/2024 </w:t>
      </w:r>
      <w:r w:rsidRPr="00473E68">
        <w:rPr>
          <w:lang w:eastAsia="en-US"/>
        </w:rPr>
        <w:t xml:space="preserve">Zarządu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 xml:space="preserve">m.st. Warszawy </w:t>
      </w:r>
      <w:r>
        <w:rPr>
          <w:lang w:eastAsia="en-US"/>
        </w:rPr>
        <w:t>z</w:t>
      </w:r>
      <w:r w:rsidRPr="00473E68">
        <w:rPr>
          <w:lang w:eastAsia="en-US"/>
        </w:rPr>
        <w:t xml:space="preserve"> </w:t>
      </w:r>
      <w:r>
        <w:rPr>
          <w:lang w:eastAsia="en-US"/>
        </w:rPr>
        <w:t>27 listopada 2024 roku</w:t>
      </w:r>
      <w:r w:rsidRPr="00473E68">
        <w:rPr>
          <w:lang w:eastAsia="en-US"/>
        </w:rPr>
        <w:t xml:space="preserve"> na realizację zadania publicznego w zakresie </w:t>
      </w:r>
      <w:r w:rsidRPr="00064E59">
        <w:rPr>
          <w:lang w:eastAsia="en-US"/>
        </w:rPr>
        <w:t xml:space="preserve">wspierania i upowszechniania kultury fizycznej </w:t>
      </w:r>
      <w:r w:rsidRPr="00473E68">
        <w:rPr>
          <w:lang w:eastAsia="en-US"/>
        </w:rPr>
        <w:t xml:space="preserve">w Dzielnicy </w:t>
      </w:r>
      <w:r>
        <w:rPr>
          <w:lang w:eastAsia="en-US"/>
        </w:rPr>
        <w:t>Ursynów</w:t>
      </w:r>
      <w:r w:rsidRPr="00473E68">
        <w:rPr>
          <w:lang w:eastAsia="en-US"/>
        </w:rPr>
        <w:t xml:space="preserve"> m.st. Warszawy w </w:t>
      </w:r>
      <w:r>
        <w:rPr>
          <w:lang w:eastAsia="en-US"/>
        </w:rPr>
        <w:t>2025</w:t>
      </w:r>
      <w:r w:rsidRPr="00473E68">
        <w:rPr>
          <w:lang w:eastAsia="en-US"/>
        </w:rPr>
        <w:t xml:space="preserve"> roku</w:t>
      </w:r>
      <w:r>
        <w:rPr>
          <w:lang w:eastAsia="en-US"/>
        </w:rPr>
        <w:t xml:space="preserve"> </w:t>
      </w:r>
      <w:r w:rsidRPr="00473E68">
        <w:t xml:space="preserve">pod nazwą </w:t>
      </w:r>
      <w:r w:rsidRPr="00B70639">
        <w:t>Organizacja imprez sportowych, rekreacyjnych i sportowo –rekreacyjnych</w:t>
      </w:r>
      <w:r>
        <w:t xml:space="preserve"> </w:t>
      </w:r>
      <w:r w:rsidRPr="00473E68">
        <w:rPr>
          <w:lang w:eastAsia="en-US"/>
        </w:rPr>
        <w:t>wraz z udzieleniem dotacji.</w:t>
      </w:r>
    </w:p>
    <w:p w14:paraId="01090AE3" w14:textId="77777777" w:rsidR="000B3757" w:rsidRPr="00473E68" w:rsidRDefault="000B3757" w:rsidP="000B3757">
      <w:pPr>
        <w:ind w:firstLine="567"/>
      </w:pPr>
      <w:r w:rsidRPr="00473E68">
        <w:rPr>
          <w:lang w:eastAsia="en-US"/>
        </w:rPr>
        <w:t xml:space="preserve">2. Wykaz ofert, które zostały wybrane wraz z nazwami oferentów oraz wysokością przyznanych dotacji, stanowi załącznik </w:t>
      </w:r>
      <w:r>
        <w:rPr>
          <w:lang w:eastAsia="en-US"/>
        </w:rPr>
        <w:t>do zarządzenia.</w:t>
      </w:r>
    </w:p>
    <w:p w14:paraId="52F3639B" w14:textId="77777777" w:rsidR="000B3757" w:rsidRPr="00473E68" w:rsidRDefault="000B3757" w:rsidP="000B3757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 xml:space="preserve"> Środki na dotacje, o których mowa w § 1, wynoszą </w:t>
      </w:r>
      <w:r>
        <w:rPr>
          <w:lang w:eastAsia="en-US"/>
        </w:rPr>
        <w:t xml:space="preserve">230 000,00 </w:t>
      </w:r>
      <w:r w:rsidRPr="00473E68">
        <w:rPr>
          <w:lang w:eastAsia="en-US"/>
        </w:rPr>
        <w:t>zł.</w:t>
      </w:r>
    </w:p>
    <w:p w14:paraId="5E41138A" w14:textId="77777777" w:rsidR="000B3757" w:rsidRPr="00473E68" w:rsidRDefault="000B3757" w:rsidP="000B3757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>m.st. Warszawy.</w:t>
      </w:r>
    </w:p>
    <w:p w14:paraId="01977F76" w14:textId="77777777" w:rsidR="000B3757" w:rsidRPr="00473E68" w:rsidRDefault="000B3757" w:rsidP="000B3757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na stronie internetowej Urzędu m.st. Warszawy </w:t>
      </w:r>
      <w:r w:rsidRPr="00473E68">
        <w:t>um.warszawa.pl/</w:t>
      </w:r>
      <w:proofErr w:type="spellStart"/>
      <w:r w:rsidRPr="00473E68">
        <w:t>waw</w:t>
      </w:r>
      <w:proofErr w:type="spellEnd"/>
      <w:r w:rsidRPr="00473E68">
        <w:t>/</w:t>
      </w:r>
      <w:proofErr w:type="spellStart"/>
      <w:r w:rsidRPr="00473E68">
        <w:t>ngo</w:t>
      </w:r>
      <w:proofErr w:type="spellEnd"/>
      <w:r w:rsidRPr="00473E68">
        <w:t xml:space="preserve"> </w:t>
      </w:r>
      <w:r w:rsidRPr="00473E68">
        <w:rPr>
          <w:lang w:eastAsia="en-US"/>
        </w:rPr>
        <w:t>oraz w miejscu przeznaczonym na zamieszczanie ogłoszeń.</w:t>
      </w:r>
    </w:p>
    <w:p w14:paraId="2C017BAE" w14:textId="77777777" w:rsidR="00803BEA" w:rsidRDefault="000B3757" w:rsidP="000B3757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>
        <w:rPr>
          <w:lang w:eastAsia="en-US"/>
        </w:rPr>
        <w:t>dzi w życie z dniem podpisania.</w:t>
      </w:r>
    </w:p>
    <w:p w14:paraId="308FD71B" w14:textId="07E8506B" w:rsidR="00B701CF" w:rsidRPr="00C146D7" w:rsidRDefault="00B701CF" w:rsidP="00015BCE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193BFEED" w14:textId="5A833738" w:rsidR="00B701CF" w:rsidRPr="00C146D7" w:rsidRDefault="00B701CF" w:rsidP="00015BCE">
      <w:pPr>
        <w:spacing w:after="0"/>
        <w:ind w:left="5103"/>
        <w:rPr>
          <w:b/>
        </w:rPr>
      </w:pPr>
      <w:r w:rsidRPr="00C146D7">
        <w:rPr>
          <w:b/>
        </w:rPr>
        <w:t>/-/ Renata Kaznowska</w:t>
      </w:r>
    </w:p>
    <w:p w14:paraId="2DAF94F4" w14:textId="76EA435F" w:rsidR="00B701CF" w:rsidRDefault="00B701CF" w:rsidP="00015BCE">
      <w:pPr>
        <w:spacing w:after="0"/>
        <w:ind w:left="4536"/>
        <w:rPr>
          <w:b/>
        </w:rPr>
      </w:pPr>
      <w:r w:rsidRPr="00C146D7">
        <w:rPr>
          <w:b/>
        </w:rPr>
        <w:t>Zastępca Prezydenta m.st. Warszawy</w:t>
      </w:r>
    </w:p>
    <w:sectPr w:rsidR="00B701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8840" w14:textId="77777777" w:rsidR="00B701CF" w:rsidRDefault="00B701CF" w:rsidP="00B701CF">
      <w:pPr>
        <w:spacing w:after="0" w:line="240" w:lineRule="auto"/>
      </w:pPr>
      <w:r>
        <w:separator/>
      </w:r>
    </w:p>
  </w:endnote>
  <w:endnote w:type="continuationSeparator" w:id="0">
    <w:p w14:paraId="32666E5C" w14:textId="77777777" w:rsidR="00B701CF" w:rsidRDefault="00B701CF" w:rsidP="00B7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8630F" w14:textId="77777777" w:rsidR="00B701CF" w:rsidRDefault="00B701CF" w:rsidP="00B701CF">
      <w:pPr>
        <w:spacing w:after="0" w:line="240" w:lineRule="auto"/>
      </w:pPr>
      <w:r>
        <w:separator/>
      </w:r>
    </w:p>
  </w:footnote>
  <w:footnote w:type="continuationSeparator" w:id="0">
    <w:p w14:paraId="0CEC3FED" w14:textId="77777777" w:rsidR="00B701CF" w:rsidRDefault="00B701CF" w:rsidP="00B7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8007" w14:textId="11D583EC" w:rsidR="00B701CF" w:rsidRDefault="00B701CF">
    <w:pPr>
      <w:pStyle w:val="Nagwek"/>
    </w:pPr>
    <w:r>
      <w:t>GP-OR.0050.390.2025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57"/>
    <w:rsid w:val="00015BCE"/>
    <w:rsid w:val="000B3757"/>
    <w:rsid w:val="002E7848"/>
    <w:rsid w:val="00765B7E"/>
    <w:rsid w:val="00803BEA"/>
    <w:rsid w:val="008F2B76"/>
    <w:rsid w:val="00A245BA"/>
    <w:rsid w:val="00B701CF"/>
    <w:rsid w:val="00CF6C87"/>
    <w:rsid w:val="00E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846"/>
  <w15:chartTrackingRefBased/>
  <w15:docId w15:val="{7DBC4E8C-97FA-49A0-9295-6DE4F19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757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0B3757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B3757"/>
    <w:rPr>
      <w:rFonts w:eastAsia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CF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CF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Miczel-Mańkowska Katarzyna</cp:lastModifiedBy>
  <cp:revision>2</cp:revision>
  <cp:lastPrinted>2025-02-26T11:42:00Z</cp:lastPrinted>
  <dcterms:created xsi:type="dcterms:W3CDTF">2025-03-03T14:06:00Z</dcterms:created>
  <dcterms:modified xsi:type="dcterms:W3CDTF">2025-03-03T14:06:00Z</dcterms:modified>
</cp:coreProperties>
</file>