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6565" w14:textId="77777777" w:rsidR="00C36F8F" w:rsidRPr="00C36F8F" w:rsidRDefault="00C36F8F" w:rsidP="00C36F8F">
      <w:pPr>
        <w:spacing w:after="0" w:line="240" w:lineRule="auto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    </w:t>
      </w:r>
    </w:p>
    <w:p w14:paraId="45E0B134" w14:textId="77777777" w:rsidR="00C36F8F" w:rsidRPr="00C36F8F" w:rsidRDefault="00C36F8F" w:rsidP="00C36F8F">
      <w:pPr>
        <w:spacing w:after="0" w:line="240" w:lineRule="auto"/>
        <w:jc w:val="center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                                                                                                   </w:t>
      </w:r>
    </w:p>
    <w:p w14:paraId="57FAE5BD" w14:textId="77777777" w:rsidR="00C36F8F" w:rsidRPr="00C36F8F" w:rsidRDefault="00C36F8F" w:rsidP="00C36F8F">
      <w:pPr>
        <w:spacing w:after="0"/>
        <w:rPr>
          <w:rFonts w:ascii="Calibri" w:hAnsi="Calibri" w:cs="Calibri"/>
        </w:rPr>
      </w:pPr>
    </w:p>
    <w:p w14:paraId="4F4C794C" w14:textId="62FCAAA6" w:rsidR="00C36F8F" w:rsidRPr="00C36F8F" w:rsidRDefault="00C36F8F" w:rsidP="00C36F8F">
      <w:pPr>
        <w:spacing w:after="0"/>
        <w:ind w:left="5245"/>
        <w:rPr>
          <w:rFonts w:ascii="Calibri" w:hAnsi="Calibri" w:cs="Calibri"/>
        </w:rPr>
      </w:pPr>
      <w:r w:rsidRPr="00C36F8F">
        <w:rPr>
          <w:rFonts w:ascii="Calibri" w:hAnsi="Calibri" w:cs="Calibri"/>
        </w:rPr>
        <w:t>Załącznik do uchwały nr</w:t>
      </w:r>
      <w:r w:rsidR="00602256">
        <w:rPr>
          <w:rFonts w:ascii="Calibri" w:hAnsi="Calibri" w:cs="Calibri"/>
        </w:rPr>
        <w:t xml:space="preserve"> 3902</w:t>
      </w:r>
      <w:r w:rsidRPr="00C36F8F">
        <w:rPr>
          <w:rFonts w:ascii="Calibri" w:hAnsi="Calibri" w:cs="Calibri"/>
        </w:rPr>
        <w:t>/202</w:t>
      </w:r>
      <w:r>
        <w:rPr>
          <w:rFonts w:ascii="Calibri" w:hAnsi="Calibri" w:cs="Calibri"/>
        </w:rPr>
        <w:t>6</w:t>
      </w:r>
    </w:p>
    <w:p w14:paraId="43D63931" w14:textId="77777777" w:rsidR="00C36F8F" w:rsidRPr="00C36F8F" w:rsidRDefault="00C36F8F" w:rsidP="00C36F8F">
      <w:pPr>
        <w:spacing w:after="0"/>
        <w:ind w:left="5245"/>
        <w:rPr>
          <w:rFonts w:ascii="Calibri" w:hAnsi="Calibri" w:cs="Calibri"/>
        </w:rPr>
      </w:pPr>
      <w:r w:rsidRPr="00C36F8F">
        <w:rPr>
          <w:rFonts w:ascii="Calibri" w:hAnsi="Calibri" w:cs="Calibri"/>
        </w:rPr>
        <w:t>Zarządu Dzielnicy Wola</w:t>
      </w:r>
    </w:p>
    <w:p w14:paraId="0C5CEBD0" w14:textId="0D477B0B" w:rsidR="00C36F8F" w:rsidRPr="00C36F8F" w:rsidRDefault="00C36F8F" w:rsidP="00C36F8F">
      <w:pPr>
        <w:ind w:left="5245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m.st. Warszawy z </w:t>
      </w:r>
      <w:r w:rsidR="00602256">
        <w:rPr>
          <w:rFonts w:ascii="Calibri" w:hAnsi="Calibri" w:cs="Calibri"/>
        </w:rPr>
        <w:t>7.04.</w:t>
      </w:r>
      <w:r w:rsidRPr="00C36F8F">
        <w:rPr>
          <w:rFonts w:ascii="Calibri" w:hAnsi="Calibri" w:cs="Calibri"/>
        </w:rPr>
        <w:t>202</w:t>
      </w:r>
      <w:r>
        <w:rPr>
          <w:rFonts w:ascii="Calibri" w:hAnsi="Calibri" w:cs="Calibri"/>
        </w:rPr>
        <w:t xml:space="preserve">6 </w:t>
      </w:r>
      <w:r w:rsidRPr="00C36F8F">
        <w:rPr>
          <w:rFonts w:ascii="Calibri" w:hAnsi="Calibri" w:cs="Calibri"/>
        </w:rPr>
        <w:t xml:space="preserve">r. </w:t>
      </w:r>
    </w:p>
    <w:p w14:paraId="63CF4A53" w14:textId="77777777" w:rsidR="00C36F8F" w:rsidRPr="00C36F8F" w:rsidRDefault="00C36F8F" w:rsidP="00C36F8F">
      <w:pPr>
        <w:pStyle w:val="Nagwek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36F8F">
        <w:rPr>
          <w:rFonts w:ascii="Calibri" w:hAnsi="Calibri" w:cs="Calibri"/>
          <w:b/>
          <w:bCs/>
          <w:color w:val="auto"/>
          <w:sz w:val="22"/>
          <w:szCs w:val="22"/>
        </w:rPr>
        <w:t>Ogłoszenie</w:t>
      </w:r>
    </w:p>
    <w:p w14:paraId="22634219" w14:textId="0934C761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Zarząd Dzielnicy Wola m.st. Warszawy ogłasza otwarty konkurs ofert na realizację w roku 202</w:t>
      </w:r>
      <w:r>
        <w:rPr>
          <w:rFonts w:ascii="Calibri" w:hAnsi="Calibri" w:cs="Calibri"/>
        </w:rPr>
        <w:t>6</w:t>
      </w:r>
      <w:r w:rsidRPr="00C36F8F">
        <w:rPr>
          <w:rFonts w:ascii="Calibri" w:hAnsi="Calibri" w:cs="Calibri"/>
        </w:rPr>
        <w:t xml:space="preserve"> zadania publicznego w zakresie przeciwdziałania uzależnieniom i patologiom społecznym oraz zaprasza do składania ofert. </w:t>
      </w:r>
    </w:p>
    <w:p w14:paraId="54EB7ACB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§ 1. Rodzaj zadania i wysokość środków publicznych przeznaczonych na realizację zadania.</w:t>
      </w:r>
    </w:p>
    <w:p w14:paraId="68D2A30C" w14:textId="77777777" w:rsidR="00C36F8F" w:rsidRPr="00C36F8F" w:rsidRDefault="00C36F8F" w:rsidP="00C36F8F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Zlecenie realizacji zadania publicznego nastąpi w formie wspierania lub powierzania wraz z udzieleniem dotacji.</w:t>
      </w:r>
    </w:p>
    <w:p w14:paraId="73C5F360" w14:textId="77777777" w:rsidR="00C36F8F" w:rsidRDefault="00C36F8F" w:rsidP="00C36F8F">
      <w:pPr>
        <w:pStyle w:val="Akapitzlist"/>
        <w:numPr>
          <w:ilvl w:val="0"/>
          <w:numId w:val="1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Szczegółowe informacje dotyczące zadania zawiera poniższy formularz.</w:t>
      </w:r>
    </w:p>
    <w:p w14:paraId="7D627B70" w14:textId="77777777" w:rsidR="00C36F8F" w:rsidRPr="00C36F8F" w:rsidRDefault="00C36F8F" w:rsidP="00C36F8F">
      <w:pPr>
        <w:pStyle w:val="Akapitzlist"/>
        <w:ind w:left="284"/>
        <w:rPr>
          <w:rFonts w:ascii="Calibri" w:hAnsi="Calibri" w:cs="Calibri"/>
        </w:rPr>
      </w:pPr>
    </w:p>
    <w:p w14:paraId="0C1698EC" w14:textId="77777777" w:rsidR="00C36F8F" w:rsidRPr="00C36F8F" w:rsidRDefault="00C36F8F" w:rsidP="00C36F8F">
      <w:pPr>
        <w:pStyle w:val="Akapitzlist"/>
        <w:ind w:left="284"/>
        <w:rPr>
          <w:rFonts w:ascii="Calibri" w:hAnsi="Calibri" w:cs="Calibri"/>
          <w:b/>
          <w:bCs/>
        </w:rPr>
      </w:pPr>
      <w:r w:rsidRPr="00C36F8F">
        <w:rPr>
          <w:rFonts w:ascii="Calibri" w:hAnsi="Calibri" w:cs="Calibri"/>
          <w:b/>
          <w:bCs/>
        </w:rPr>
        <w:t>Informacje o zadaniu</w:t>
      </w:r>
    </w:p>
    <w:p w14:paraId="59F550B4" w14:textId="77777777" w:rsidR="00C36F8F" w:rsidRPr="00C36F8F" w:rsidRDefault="00C36F8F" w:rsidP="00C36F8F">
      <w:pPr>
        <w:ind w:left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 xml:space="preserve">1.Nazwa zadania konkursowego: </w:t>
      </w:r>
      <w:r w:rsidRPr="00C36F8F">
        <w:rPr>
          <w:rFonts w:ascii="Calibri" w:hAnsi="Calibri" w:cs="Calibri"/>
          <w:b/>
          <w:bCs/>
        </w:rPr>
        <w:t>Profilaktyczne wyjazdy letnie</w:t>
      </w:r>
    </w:p>
    <w:p w14:paraId="3325E15C" w14:textId="77777777" w:rsidR="00C36F8F" w:rsidRPr="00C36F8F" w:rsidRDefault="00C36F8F" w:rsidP="00C36F8F">
      <w:pPr>
        <w:spacing w:after="0"/>
        <w:ind w:left="284"/>
        <w:contextualSpacing/>
        <w:rPr>
          <w:rFonts w:ascii="Calibri" w:hAnsi="Calibri" w:cs="Calibri"/>
        </w:rPr>
      </w:pPr>
      <w:r w:rsidRPr="00C36F8F">
        <w:rPr>
          <w:rFonts w:ascii="Calibri" w:hAnsi="Calibri" w:cs="Calibri"/>
        </w:rPr>
        <w:t>2.Forma realizacji zadania: powierzenie lub wsparcie.</w:t>
      </w:r>
    </w:p>
    <w:p w14:paraId="4F434357" w14:textId="2B58E17D" w:rsidR="00C36F8F" w:rsidRPr="00C36F8F" w:rsidRDefault="00C36F8F" w:rsidP="00C36F8F">
      <w:pPr>
        <w:spacing w:after="0"/>
        <w:ind w:left="426" w:hanging="142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 xml:space="preserve">3.Cel zadania: </w:t>
      </w:r>
      <w:r w:rsidRPr="00C36F8F">
        <w:rPr>
          <w:rFonts w:ascii="Calibri" w:hAnsi="Calibri" w:cs="Calibri"/>
          <w:bCs/>
        </w:rPr>
        <w:t>wzmacnianie czynników chroniących u dzieci, młodzieży, młodych dorosłych zagrożonych uzależnieniami, biorących systematyczny i aktywny udział w całorocznej pracy profilaktycznej i socjoterapeutycznej oraz wzmacnianie procesu osób dorosłych doświadczających negatywnych skutków wychowania w rodzinie z problemem alkoholowym lub inną dysfunkcją</w:t>
      </w:r>
      <w:r w:rsidRPr="00C36F8F">
        <w:rPr>
          <w:rFonts w:ascii="Calibri" w:hAnsi="Calibri" w:cs="Calibri"/>
          <w:b/>
          <w:bCs/>
        </w:rPr>
        <w:t xml:space="preserve"> </w:t>
      </w:r>
      <w:r w:rsidRPr="00C36F8F">
        <w:rPr>
          <w:rFonts w:ascii="Calibri" w:hAnsi="Calibri" w:cs="Calibri"/>
          <w:bCs/>
        </w:rPr>
        <w:t>korzystających z regularnego wsparcia psychologicznego.</w:t>
      </w:r>
    </w:p>
    <w:p w14:paraId="627B2DEE" w14:textId="77777777" w:rsidR="00C36F8F" w:rsidRPr="00C36F8F" w:rsidRDefault="00C36F8F" w:rsidP="00C36F8F">
      <w:pPr>
        <w:spacing w:after="0"/>
        <w:ind w:left="567" w:hanging="283"/>
        <w:contextualSpacing/>
        <w:rPr>
          <w:rFonts w:ascii="Calibri" w:hAnsi="Calibri" w:cs="Calibri"/>
        </w:rPr>
      </w:pPr>
      <w:r w:rsidRPr="00C36F8F">
        <w:rPr>
          <w:rFonts w:ascii="Calibri" w:hAnsi="Calibri" w:cs="Calibri"/>
        </w:rPr>
        <w:t>4.Opis zadania:</w:t>
      </w:r>
    </w:p>
    <w:p w14:paraId="2A9DEEAF" w14:textId="77777777" w:rsidR="00C36F8F" w:rsidRPr="00C36F8F" w:rsidRDefault="00C36F8F" w:rsidP="00C36F8F">
      <w:pPr>
        <w:ind w:firstLine="426"/>
        <w:rPr>
          <w:rFonts w:ascii="Calibri" w:hAnsi="Calibri" w:cs="Calibri"/>
        </w:rPr>
      </w:pPr>
      <w:r w:rsidRPr="00C36F8F">
        <w:rPr>
          <w:rFonts w:ascii="Calibri" w:hAnsi="Calibri" w:cs="Calibri"/>
        </w:rPr>
        <w:t>Zadanie może być realizowane poprzez:</w:t>
      </w:r>
    </w:p>
    <w:p w14:paraId="07DA86A5" w14:textId="358159E9" w:rsidR="00C36F8F" w:rsidRPr="00C36F8F" w:rsidRDefault="00C36F8F" w:rsidP="00C36F8F">
      <w:pPr>
        <w:pStyle w:val="Akapitzlist"/>
        <w:numPr>
          <w:ilvl w:val="0"/>
          <w:numId w:val="2"/>
        </w:numPr>
        <w:rPr>
          <w:rFonts w:ascii="Calibri" w:hAnsi="Calibri" w:cs="Calibri"/>
          <w:b/>
        </w:rPr>
      </w:pPr>
      <w:r w:rsidRPr="00C36F8F">
        <w:rPr>
          <w:rFonts w:ascii="Calibri" w:hAnsi="Calibri" w:cs="Calibri"/>
          <w:b/>
          <w:bCs/>
        </w:rPr>
        <w:t xml:space="preserve">Organizację wyjazdowych form wypoczynku dla osób dorosłych doświadczających negatywnych skutków wychowania w rodzinie z problemem alkoholowym lub inną dysfunkcją z Dzielnicy Wola m. st. Warszawy jako kontynuacja systematycznego wsparcia psychologicznego </w:t>
      </w:r>
    </w:p>
    <w:p w14:paraId="656C1DF6" w14:textId="77777777" w:rsidR="00C36F8F" w:rsidRPr="00C36F8F" w:rsidRDefault="00C36F8F" w:rsidP="00C36F8F">
      <w:pPr>
        <w:spacing w:after="120"/>
        <w:ind w:left="709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  <w:u w:val="single"/>
        </w:rPr>
        <w:t>Cel szczegółowy</w:t>
      </w:r>
      <w:r w:rsidRPr="00C36F8F">
        <w:rPr>
          <w:rFonts w:ascii="Calibri" w:hAnsi="Calibri" w:cs="Calibri"/>
          <w:bCs/>
        </w:rPr>
        <w:t xml:space="preserve">: </w:t>
      </w:r>
    </w:p>
    <w:p w14:paraId="7FC66524" w14:textId="77777777" w:rsidR="00C36F8F" w:rsidRPr="00C36F8F" w:rsidRDefault="00C36F8F" w:rsidP="00C36F8F">
      <w:pPr>
        <w:pStyle w:val="Akapitzlist"/>
        <w:numPr>
          <w:ilvl w:val="0"/>
          <w:numId w:val="3"/>
        </w:numPr>
        <w:ind w:left="1134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wzmacnianie procesu zdrowienia oraz wsparcie psychologiczne osób dorosłych wychowanych w rodzinach z problemem uzależnień lub rodzinach dysfunkcyjnych.</w:t>
      </w:r>
    </w:p>
    <w:p w14:paraId="7923232A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  <w:u w:val="single"/>
        </w:rPr>
        <w:t>Adresaci:</w:t>
      </w:r>
      <w:r w:rsidRPr="00C36F8F">
        <w:rPr>
          <w:rFonts w:ascii="Calibri" w:hAnsi="Calibri" w:cs="Calibri"/>
          <w:bCs/>
        </w:rPr>
        <w:t xml:space="preserve"> </w:t>
      </w:r>
    </w:p>
    <w:p w14:paraId="578C9956" w14:textId="7037A259" w:rsidR="00B54BF0" w:rsidRPr="00C7268D" w:rsidRDefault="00C36F8F" w:rsidP="00C7268D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B54BF0">
        <w:rPr>
          <w:rFonts w:ascii="Calibri" w:hAnsi="Calibri" w:cs="Calibri"/>
          <w:bCs/>
        </w:rPr>
        <w:t xml:space="preserve">pełnoletni mieszkańcy Dzielnicy Wola m.st. Warszawy, wychowywani w rodzinach z problemem uzależnień/rodzinach dysfunkcyjnych, korzystający z systematycznego wsparcia psychologicznego udzielanego w dzielnicowych projektach realizowanych </w:t>
      </w:r>
      <w:r w:rsidR="00762CA1">
        <w:rPr>
          <w:rFonts w:ascii="Calibri" w:hAnsi="Calibri" w:cs="Calibri"/>
          <w:bCs/>
        </w:rPr>
        <w:br/>
      </w:r>
      <w:r w:rsidRPr="00B54BF0">
        <w:rPr>
          <w:rFonts w:ascii="Calibri" w:hAnsi="Calibri" w:cs="Calibri"/>
          <w:bCs/>
        </w:rPr>
        <w:lastRenderedPageBreak/>
        <w:t xml:space="preserve">w ramach </w:t>
      </w:r>
      <w:r w:rsidR="00B54BF0" w:rsidRPr="00B54BF0">
        <w:rPr>
          <w:rFonts w:ascii="Calibri" w:hAnsi="Calibri" w:cs="Calibri"/>
        </w:rPr>
        <w:t>Programu Profilaktyki i Rozwiązywania Problemów Alkoholowych oraz Przeciwdziałania Narkomanii m.st. Warszawy</w:t>
      </w:r>
      <w:r w:rsidR="00C7268D">
        <w:rPr>
          <w:rFonts w:ascii="Calibri" w:hAnsi="Calibri" w:cs="Calibri"/>
        </w:rPr>
        <w:t xml:space="preserve"> na lata 2026-2029 </w:t>
      </w:r>
      <w:r w:rsidR="00C7268D" w:rsidRPr="00C7268D">
        <w:rPr>
          <w:rFonts w:ascii="Calibri" w:hAnsi="Calibri" w:cs="Calibri"/>
        </w:rPr>
        <w:t>(Uchwała nr XXX/1165/2025 Rady m.st. Warszawy z 11 grudnia 202</w:t>
      </w:r>
      <w:r w:rsidR="00F6579C">
        <w:rPr>
          <w:rFonts w:ascii="Calibri" w:hAnsi="Calibri" w:cs="Calibri"/>
        </w:rPr>
        <w:t>5</w:t>
      </w:r>
      <w:r w:rsidR="00C7268D" w:rsidRPr="00C7268D">
        <w:rPr>
          <w:rFonts w:ascii="Calibri" w:hAnsi="Calibri" w:cs="Calibri"/>
        </w:rPr>
        <w:t>r).</w:t>
      </w:r>
    </w:p>
    <w:p w14:paraId="78DE388B" w14:textId="77777777" w:rsidR="00C36F8F" w:rsidRPr="00C36F8F" w:rsidRDefault="00C36F8F" w:rsidP="00C36F8F">
      <w:pPr>
        <w:spacing w:after="120"/>
        <w:ind w:left="993" w:hanging="283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Miejsce i termin realizacji zadania:</w:t>
      </w:r>
    </w:p>
    <w:p w14:paraId="002C17A6" w14:textId="0FCCB653" w:rsidR="00C36F8F" w:rsidRPr="00C36F8F" w:rsidRDefault="00C36F8F" w:rsidP="00C36F8F">
      <w:pPr>
        <w:pStyle w:val="Akapitzlist"/>
        <w:numPr>
          <w:ilvl w:val="0"/>
          <w:numId w:val="3"/>
        </w:numPr>
        <w:ind w:left="1134" w:hanging="283"/>
        <w:rPr>
          <w:rFonts w:ascii="Calibri" w:hAnsi="Calibri" w:cs="Calibri"/>
          <w:bCs/>
          <w:u w:val="single"/>
        </w:rPr>
      </w:pPr>
      <w:r w:rsidRPr="00C36F8F">
        <w:rPr>
          <w:rFonts w:ascii="Calibri" w:hAnsi="Calibri" w:cs="Calibri"/>
          <w:bCs/>
        </w:rPr>
        <w:t xml:space="preserve">wyjazd ma być zrealizowany </w:t>
      </w:r>
      <w:r w:rsidRPr="00C36F8F">
        <w:rPr>
          <w:rFonts w:ascii="Calibri" w:hAnsi="Calibri" w:cs="Calibri"/>
          <w:b/>
          <w:bCs/>
        </w:rPr>
        <w:t>pomiędzy</w:t>
      </w:r>
      <w:r w:rsidRPr="00C36F8F">
        <w:rPr>
          <w:rFonts w:ascii="Calibri" w:hAnsi="Calibri" w:cs="Calibri"/>
          <w:bCs/>
        </w:rPr>
        <w:t xml:space="preserve"> </w:t>
      </w:r>
      <w:r w:rsidRPr="00C36F8F">
        <w:rPr>
          <w:rFonts w:ascii="Calibri" w:hAnsi="Calibri" w:cs="Calibri"/>
          <w:b/>
          <w:bCs/>
        </w:rPr>
        <w:t>1 czerwca a 30 września 202</w:t>
      </w:r>
      <w:r w:rsidR="00762CA1">
        <w:rPr>
          <w:rFonts w:ascii="Calibri" w:hAnsi="Calibri" w:cs="Calibri"/>
          <w:b/>
          <w:bCs/>
        </w:rPr>
        <w:t>6</w:t>
      </w:r>
      <w:r w:rsidRPr="00C36F8F">
        <w:rPr>
          <w:rFonts w:ascii="Calibri" w:hAnsi="Calibri" w:cs="Calibri"/>
          <w:b/>
          <w:bCs/>
        </w:rPr>
        <w:t xml:space="preserve"> roku</w:t>
      </w:r>
      <w:r w:rsidRPr="00C36F8F">
        <w:rPr>
          <w:rFonts w:ascii="Calibri" w:hAnsi="Calibri" w:cs="Calibri"/>
          <w:bCs/>
        </w:rPr>
        <w:t>, na terenie Rzeczypospolitej Polskiej, w miejscu o walorach rekreacyjno-wypoczynkowych.</w:t>
      </w:r>
    </w:p>
    <w:p w14:paraId="3693E531" w14:textId="77777777" w:rsidR="00C36F8F" w:rsidRPr="00C36F8F" w:rsidRDefault="00C36F8F" w:rsidP="00C36F8F">
      <w:pPr>
        <w:spacing w:after="120"/>
        <w:ind w:left="993" w:hanging="283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Warunki przygotowania i realizacji zadania:</w:t>
      </w:r>
    </w:p>
    <w:p w14:paraId="62CC50E2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zapewnienie bezpiecznego transportu np. poprzez: </w:t>
      </w:r>
      <w:r w:rsidRPr="00C36F8F">
        <w:rPr>
          <w:rFonts w:ascii="Calibri" w:hAnsi="Calibri" w:cs="Calibri"/>
          <w:bCs/>
        </w:rPr>
        <w:br/>
        <w:t xml:space="preserve">w przypadku autokaru – wymaganie aktualnego przeglądu technicznego, </w:t>
      </w:r>
      <w:r w:rsidRPr="00C36F8F">
        <w:rPr>
          <w:rFonts w:ascii="Calibri" w:hAnsi="Calibri" w:cs="Calibri"/>
          <w:bCs/>
        </w:rPr>
        <w:br/>
        <w:t>w przypadku transportu kolejowego – rezerwację przedziałów dla grupy.</w:t>
      </w:r>
    </w:p>
    <w:p w14:paraId="5347CC49" w14:textId="77777777" w:rsidR="00C36F8F" w:rsidRPr="00C36F8F" w:rsidRDefault="00C36F8F" w:rsidP="00C36F8F">
      <w:pPr>
        <w:spacing w:after="0"/>
        <w:ind w:left="1135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Dopuszcza się transport własny do i z miejsca pobytu;</w:t>
      </w:r>
    </w:p>
    <w:p w14:paraId="0474F2BA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złożenie ramowego programu na poszczególne dni wyjazdu i planowane zajęcia; </w:t>
      </w:r>
    </w:p>
    <w:p w14:paraId="159073C2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zapewnienie fachowej kadry, legitymującej się udokumentowanymi uprawnieniami do prowadzenia poszczególnych działań;</w:t>
      </w:r>
    </w:p>
    <w:p w14:paraId="2468EDF5" w14:textId="5AA2E6A2" w:rsidR="00F6579C" w:rsidRPr="00F6579C" w:rsidRDefault="00C36F8F" w:rsidP="00F6579C">
      <w:pPr>
        <w:pStyle w:val="Akapitzlist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F6579C">
        <w:rPr>
          <w:rFonts w:ascii="Calibri" w:hAnsi="Calibri" w:cs="Calibri"/>
          <w:bCs/>
        </w:rPr>
        <w:t>przedstawienie opisu</w:t>
      </w:r>
      <w:r w:rsidRPr="00F6579C">
        <w:rPr>
          <w:rFonts w:ascii="Calibri" w:hAnsi="Calibri" w:cs="Calibri"/>
          <w:bCs/>
          <w:color w:val="FF0000"/>
        </w:rPr>
        <w:t xml:space="preserve"> </w:t>
      </w:r>
      <w:r w:rsidRPr="00F6579C">
        <w:rPr>
          <w:rFonts w:ascii="Calibri" w:hAnsi="Calibri" w:cs="Calibri"/>
          <w:bCs/>
        </w:rPr>
        <w:t xml:space="preserve">rekrutacji uczestników zadania uwzględniającego priorytetowe obszary wskazane w </w:t>
      </w:r>
      <w:r w:rsidR="00F6579C" w:rsidRPr="00B54BF0">
        <w:rPr>
          <w:rFonts w:ascii="Calibri" w:hAnsi="Calibri" w:cs="Calibri"/>
        </w:rPr>
        <w:t>Program</w:t>
      </w:r>
      <w:r w:rsidR="00F6579C">
        <w:rPr>
          <w:rFonts w:ascii="Calibri" w:hAnsi="Calibri" w:cs="Calibri"/>
        </w:rPr>
        <w:t>ie</w:t>
      </w:r>
      <w:r w:rsidR="00F6579C" w:rsidRPr="00B54BF0">
        <w:rPr>
          <w:rFonts w:ascii="Calibri" w:hAnsi="Calibri" w:cs="Calibri"/>
        </w:rPr>
        <w:t xml:space="preserve"> Profilaktyki i Rozwiązywania Problemów Alkoholowych oraz Przeciwdziałania Narkomanii m.st. Warszawy</w:t>
      </w:r>
      <w:r w:rsidR="00F6579C">
        <w:rPr>
          <w:rFonts w:ascii="Calibri" w:hAnsi="Calibri" w:cs="Calibri"/>
        </w:rPr>
        <w:t xml:space="preserve"> na lata 2026-2029 (</w:t>
      </w:r>
      <w:r w:rsidR="00F6579C" w:rsidRPr="00C7268D">
        <w:rPr>
          <w:rFonts w:ascii="Calibri" w:hAnsi="Calibri" w:cs="Calibri"/>
        </w:rPr>
        <w:t>Uchwała nr XXX/1165/2025 Rady m.st. Warszawy z 11 grudnia 202</w:t>
      </w:r>
      <w:r w:rsidR="00F6579C">
        <w:rPr>
          <w:rFonts w:ascii="Calibri" w:hAnsi="Calibri" w:cs="Calibri"/>
        </w:rPr>
        <w:t>5</w:t>
      </w:r>
      <w:r w:rsidR="00F6579C" w:rsidRPr="00C7268D">
        <w:rPr>
          <w:rFonts w:ascii="Calibri" w:hAnsi="Calibri" w:cs="Calibri"/>
        </w:rPr>
        <w:t>r).</w:t>
      </w:r>
    </w:p>
    <w:p w14:paraId="0E714CDB" w14:textId="687D92B0" w:rsidR="00C36F8F" w:rsidRPr="00F6579C" w:rsidRDefault="00C36F8F" w:rsidP="00F6579C">
      <w:pPr>
        <w:numPr>
          <w:ilvl w:val="0"/>
          <w:numId w:val="4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F6579C">
        <w:rPr>
          <w:rFonts w:ascii="Calibri" w:hAnsi="Calibri" w:cs="Calibri"/>
        </w:rPr>
        <w:t>w przypadku otrzymania dotacji oferent jest zobowiązany realizować zadanie zgodnie z aktualnymi wytycznymi dotyczącymi sytuacji epidemiczne;</w:t>
      </w:r>
    </w:p>
    <w:p w14:paraId="2B9E33B1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4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>wymagane jest przedstawienie planu realizacji zadania w formie zdalnej, na wypadek zmiany sytuacji epidemicznej.</w:t>
      </w:r>
    </w:p>
    <w:p w14:paraId="6F31E7BD" w14:textId="77777777" w:rsidR="00C36F8F" w:rsidRPr="00C36F8F" w:rsidRDefault="00C36F8F" w:rsidP="00C36F8F">
      <w:pPr>
        <w:spacing w:after="0"/>
        <w:ind w:left="1134"/>
        <w:rPr>
          <w:rFonts w:ascii="Calibri" w:hAnsi="Calibri" w:cs="Calibri"/>
          <w:bCs/>
        </w:rPr>
      </w:pPr>
    </w:p>
    <w:p w14:paraId="689420B7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Pożądane formy zajęć:</w:t>
      </w:r>
    </w:p>
    <w:p w14:paraId="15B7EB6B" w14:textId="77777777" w:rsidR="00C36F8F" w:rsidRPr="00C36F8F" w:rsidRDefault="00C36F8F" w:rsidP="00C36F8F">
      <w:pPr>
        <w:numPr>
          <w:ilvl w:val="0"/>
          <w:numId w:val="5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psychoedukacja,</w:t>
      </w:r>
    </w:p>
    <w:p w14:paraId="4BCF20AB" w14:textId="77777777" w:rsidR="00C36F8F" w:rsidRPr="00C36F8F" w:rsidRDefault="00C36F8F" w:rsidP="00C36F8F">
      <w:pPr>
        <w:numPr>
          <w:ilvl w:val="0"/>
          <w:numId w:val="5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treningi i warsztaty psychologiczne m.in. z zakresu umiejętności interpersonalnych i społecznych,</w:t>
      </w:r>
    </w:p>
    <w:p w14:paraId="64250DD2" w14:textId="77777777" w:rsidR="00C36F8F" w:rsidRPr="00C36F8F" w:rsidRDefault="00C36F8F" w:rsidP="00C36F8F">
      <w:pPr>
        <w:numPr>
          <w:ilvl w:val="0"/>
          <w:numId w:val="5"/>
        </w:numPr>
        <w:ind w:left="1134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konsultacje indywidualne w zakresie trudności związanych z wychowywaniem się w rodzinie z problemem uzależnień.</w:t>
      </w:r>
    </w:p>
    <w:p w14:paraId="7C9018FD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Przykładowy zakres tematyczny zajęć:</w:t>
      </w:r>
    </w:p>
    <w:p w14:paraId="3F1B8ABC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komunikacja bez przemocy,</w:t>
      </w:r>
    </w:p>
    <w:p w14:paraId="1EA62CA2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poczucie własnej wartości, samoakceptacja,</w:t>
      </w:r>
    </w:p>
    <w:p w14:paraId="680B10A0" w14:textId="77777777" w:rsidR="00C36F8F" w:rsidRPr="00C36F8F" w:rsidRDefault="00C36F8F" w:rsidP="00C36F8F">
      <w:pPr>
        <w:numPr>
          <w:ilvl w:val="0"/>
          <w:numId w:val="4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praca z poczuciem winy/wstydu/bezradności,</w:t>
      </w:r>
    </w:p>
    <w:p w14:paraId="0B89B8CC" w14:textId="77777777" w:rsidR="00C36F8F" w:rsidRPr="00C36F8F" w:rsidRDefault="00C36F8F" w:rsidP="00C36F8F">
      <w:pPr>
        <w:numPr>
          <w:ilvl w:val="0"/>
          <w:numId w:val="4"/>
        </w:numPr>
        <w:ind w:left="1134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funkcjonowanie w rolach społecznych.</w:t>
      </w:r>
    </w:p>
    <w:p w14:paraId="3D832873" w14:textId="77777777" w:rsidR="00C36F8F" w:rsidRPr="00C36F8F" w:rsidRDefault="00C36F8F" w:rsidP="00C36F8F">
      <w:pPr>
        <w:spacing w:after="360"/>
        <w:ind w:left="709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Dopuszcza się inne formy i tematy zajęć w oparciu o diagnozę potrzeb uczestników. </w:t>
      </w:r>
    </w:p>
    <w:p w14:paraId="44D14535" w14:textId="77777777" w:rsidR="00EA5B49" w:rsidRDefault="00EA5B49" w:rsidP="00C36F8F">
      <w:pPr>
        <w:spacing w:after="120"/>
        <w:ind w:left="993" w:hanging="284"/>
        <w:rPr>
          <w:rFonts w:ascii="Calibri" w:hAnsi="Calibri" w:cs="Calibri"/>
          <w:bCs/>
          <w:u w:val="single"/>
        </w:rPr>
      </w:pPr>
    </w:p>
    <w:p w14:paraId="6BB3A269" w14:textId="3DF03FED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</w:rPr>
      </w:pPr>
      <w:r w:rsidRPr="00C36F8F">
        <w:rPr>
          <w:rFonts w:ascii="Calibri" w:hAnsi="Calibri" w:cs="Calibri"/>
          <w:bCs/>
          <w:u w:val="single"/>
        </w:rPr>
        <w:lastRenderedPageBreak/>
        <w:t>Wykorzystanie środków pochodzących z dotacji może obejmować:</w:t>
      </w:r>
    </w:p>
    <w:p w14:paraId="656A7FCB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zakwaterowanie,</w:t>
      </w:r>
    </w:p>
    <w:p w14:paraId="41B56D15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wyżywienie,</w:t>
      </w:r>
    </w:p>
    <w:p w14:paraId="68268C67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transport uczestników do miejsca wypoczynku oraz z powrotem,</w:t>
      </w:r>
    </w:p>
    <w:p w14:paraId="29E53A17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ubezpieczenie NNW uczestników wypoczynku, wolontariuszy i kadry pedagogicznej, na czas przejazdu i pobytu w miejscu wypoczynku,</w:t>
      </w:r>
    </w:p>
    <w:p w14:paraId="59F242B2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wynagrodzenie kadry prowadzącej zajęcia,</w:t>
      </w:r>
    </w:p>
    <w:p w14:paraId="3DF5854D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  <w:lang w:eastAsia="pl-PL"/>
        </w:rPr>
        <w:t>inne wydatki ściśle związane z realizowanym zadaniem i dokładnie opisane w złożonej ofercie.</w:t>
      </w:r>
    </w:p>
    <w:p w14:paraId="0F079E43" w14:textId="77777777" w:rsidR="00C36F8F" w:rsidRPr="00C36F8F" w:rsidRDefault="00C36F8F" w:rsidP="00C36F8F">
      <w:pPr>
        <w:spacing w:after="0"/>
        <w:ind w:left="1135"/>
        <w:contextualSpacing/>
        <w:rPr>
          <w:rFonts w:ascii="Calibri" w:hAnsi="Calibri" w:cs="Calibri"/>
          <w:bCs/>
        </w:rPr>
      </w:pPr>
    </w:p>
    <w:p w14:paraId="017C9A41" w14:textId="77777777" w:rsidR="0091400A" w:rsidRPr="008A6E48" w:rsidRDefault="00C36F8F" w:rsidP="00C63398">
      <w:pPr>
        <w:pStyle w:val="Akapitzlist"/>
        <w:numPr>
          <w:ilvl w:val="0"/>
          <w:numId w:val="2"/>
        </w:numPr>
        <w:spacing w:after="120"/>
        <w:ind w:left="993" w:hanging="284"/>
        <w:rPr>
          <w:rFonts w:ascii="Calibri" w:hAnsi="Calibri" w:cs="Calibri"/>
          <w:bCs/>
        </w:rPr>
      </w:pPr>
      <w:r w:rsidRPr="0091400A">
        <w:rPr>
          <w:rFonts w:ascii="Calibri" w:hAnsi="Calibri" w:cs="Calibri"/>
        </w:rPr>
        <w:t xml:space="preserve"> </w:t>
      </w:r>
      <w:r w:rsidRPr="008A6E48">
        <w:rPr>
          <w:rFonts w:ascii="Calibri" w:hAnsi="Calibri" w:cs="Calibri"/>
          <w:b/>
        </w:rPr>
        <w:t>Organizację wyjazdowych form wypoczynku z programem profilaktycznym dla dzieci i młodzieży i/lub młodych dorosłych z Dzielnicy Wola m. st. Warszawy, jako kontynuacja pracy profilaktycznej i socjoterapeutycznej prowadzonej w Placówkach Wsparcia Dziennego i innych placówkach na terenie Dzielnicy Wola</w:t>
      </w:r>
      <w:r w:rsidR="0091400A" w:rsidRPr="008A6E48">
        <w:rPr>
          <w:rFonts w:ascii="Calibri" w:hAnsi="Calibri" w:cs="Calibri"/>
          <w:b/>
        </w:rPr>
        <w:t>.</w:t>
      </w:r>
      <w:r w:rsidRPr="008A6E48">
        <w:rPr>
          <w:rFonts w:ascii="Calibri" w:hAnsi="Calibri" w:cs="Calibri"/>
          <w:b/>
        </w:rPr>
        <w:t xml:space="preserve"> </w:t>
      </w:r>
    </w:p>
    <w:p w14:paraId="5476072F" w14:textId="77777777" w:rsidR="0091400A" w:rsidRPr="0091400A" w:rsidRDefault="0091400A" w:rsidP="0091400A">
      <w:pPr>
        <w:pStyle w:val="Akapitzlist"/>
        <w:spacing w:after="120"/>
        <w:ind w:left="993"/>
        <w:rPr>
          <w:rFonts w:ascii="Calibri" w:hAnsi="Calibri" w:cs="Calibri"/>
          <w:bCs/>
        </w:rPr>
      </w:pPr>
    </w:p>
    <w:p w14:paraId="21C49319" w14:textId="38CBE77E" w:rsidR="00C36F8F" w:rsidRPr="0091400A" w:rsidRDefault="00C36F8F" w:rsidP="0091400A">
      <w:pPr>
        <w:pStyle w:val="Akapitzlist"/>
        <w:spacing w:after="120"/>
        <w:ind w:left="993"/>
        <w:rPr>
          <w:rFonts w:ascii="Calibri" w:hAnsi="Calibri" w:cs="Calibri"/>
          <w:bCs/>
        </w:rPr>
      </w:pPr>
      <w:r w:rsidRPr="0091400A">
        <w:rPr>
          <w:rFonts w:ascii="Calibri" w:hAnsi="Calibri" w:cs="Calibri"/>
          <w:bCs/>
          <w:u w:val="single"/>
        </w:rPr>
        <w:t>Cel szczegółowy</w:t>
      </w:r>
      <w:r w:rsidRPr="0091400A">
        <w:rPr>
          <w:rFonts w:ascii="Calibri" w:hAnsi="Calibri" w:cs="Calibri"/>
          <w:bCs/>
        </w:rPr>
        <w:t xml:space="preserve">: </w:t>
      </w:r>
    </w:p>
    <w:p w14:paraId="0D4BF6A2" w14:textId="77777777" w:rsidR="00C36F8F" w:rsidRPr="00C36F8F" w:rsidRDefault="00C36F8F" w:rsidP="00C36F8F">
      <w:pPr>
        <w:pStyle w:val="Akapitzlist"/>
        <w:numPr>
          <w:ilvl w:val="0"/>
          <w:numId w:val="4"/>
        </w:numPr>
        <w:ind w:left="1134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wzmacnianie czynników chroniących u dzieci, młodzieży, młodych dorosłych zagrożonych uzależnieniami, rozwijanie zainteresowań oraz poprawa kondycji fizycznej dzieci i młodzieży z Dzielnicy Wola m.st. Warszawy biorącej systematyczny i aktywny udział w całorocznej pracy profilaktycznej i socjoterapeutycznej.</w:t>
      </w:r>
    </w:p>
    <w:p w14:paraId="36416272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  <w:u w:val="single"/>
        </w:rPr>
        <w:t>Adresaci</w:t>
      </w:r>
      <w:r w:rsidRPr="00C36F8F">
        <w:rPr>
          <w:rFonts w:ascii="Calibri" w:hAnsi="Calibri" w:cs="Calibri"/>
          <w:bCs/>
        </w:rPr>
        <w:t xml:space="preserve">: </w:t>
      </w:r>
    </w:p>
    <w:p w14:paraId="5D002AF5" w14:textId="55E769A4" w:rsidR="00F6579C" w:rsidRPr="00C7268D" w:rsidRDefault="00C36F8F" w:rsidP="00F6579C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36F8F">
        <w:rPr>
          <w:rFonts w:ascii="Calibri" w:hAnsi="Calibri" w:cs="Calibri"/>
          <w:bCs/>
        </w:rPr>
        <w:t xml:space="preserve">dzieci, młodzież i młodzi dorośli z Dzielnicy Wola m.st. Warszawy w wieku od 6 do 26 roku życia, z Placówek Wsparcia Dziennego oraz innych placówek na terenie Dzielnicy Wola, biorący systematyczny i aktywny udział w całorocznej pracy profilaktycznej i socjoterapeutycznej, </w:t>
      </w:r>
      <w:r w:rsidRPr="00C36F8F">
        <w:rPr>
          <w:rFonts w:ascii="Calibri" w:hAnsi="Calibri" w:cs="Calibri"/>
        </w:rPr>
        <w:t xml:space="preserve">z obszarów kumulacji problemów społecznych określonych w załączniku do Programu </w:t>
      </w:r>
      <w:r w:rsidR="00762CA1">
        <w:rPr>
          <w:rFonts w:ascii="Calibri" w:hAnsi="Calibri" w:cs="Calibri"/>
        </w:rPr>
        <w:t>P</w:t>
      </w:r>
      <w:r w:rsidRPr="00C36F8F">
        <w:rPr>
          <w:rFonts w:ascii="Calibri" w:hAnsi="Calibri" w:cs="Calibri"/>
        </w:rPr>
        <w:t xml:space="preserve">rofilaktyki i </w:t>
      </w:r>
      <w:r w:rsidR="00762CA1">
        <w:rPr>
          <w:rFonts w:ascii="Calibri" w:hAnsi="Calibri" w:cs="Calibri"/>
        </w:rPr>
        <w:t>R</w:t>
      </w:r>
      <w:r w:rsidRPr="00C36F8F">
        <w:rPr>
          <w:rFonts w:ascii="Calibri" w:hAnsi="Calibri" w:cs="Calibri"/>
        </w:rPr>
        <w:t xml:space="preserve">ozwiązywania </w:t>
      </w:r>
      <w:r w:rsidR="00762CA1">
        <w:rPr>
          <w:rFonts w:ascii="Calibri" w:hAnsi="Calibri" w:cs="Calibri"/>
        </w:rPr>
        <w:t>P</w:t>
      </w:r>
      <w:r w:rsidRPr="00C36F8F">
        <w:rPr>
          <w:rFonts w:ascii="Calibri" w:hAnsi="Calibri" w:cs="Calibri"/>
        </w:rPr>
        <w:t xml:space="preserve">roblemów </w:t>
      </w:r>
      <w:r w:rsidR="00762CA1">
        <w:rPr>
          <w:rFonts w:ascii="Calibri" w:hAnsi="Calibri" w:cs="Calibri"/>
        </w:rPr>
        <w:t>A</w:t>
      </w:r>
      <w:r w:rsidRPr="00C36F8F">
        <w:rPr>
          <w:rFonts w:ascii="Calibri" w:hAnsi="Calibri" w:cs="Calibri"/>
        </w:rPr>
        <w:t xml:space="preserve">lkoholowych oraz </w:t>
      </w:r>
      <w:r w:rsidR="00762CA1">
        <w:rPr>
          <w:rFonts w:ascii="Calibri" w:hAnsi="Calibri" w:cs="Calibri"/>
        </w:rPr>
        <w:t>P</w:t>
      </w:r>
      <w:r w:rsidRPr="00C36F8F">
        <w:rPr>
          <w:rFonts w:ascii="Calibri" w:hAnsi="Calibri" w:cs="Calibri"/>
        </w:rPr>
        <w:t xml:space="preserve">rzeciwdziałania </w:t>
      </w:r>
      <w:r w:rsidR="00762CA1">
        <w:rPr>
          <w:rFonts w:ascii="Calibri" w:hAnsi="Calibri" w:cs="Calibri"/>
        </w:rPr>
        <w:t>N</w:t>
      </w:r>
      <w:r w:rsidRPr="00C36F8F">
        <w:rPr>
          <w:rFonts w:ascii="Calibri" w:hAnsi="Calibri" w:cs="Calibri"/>
        </w:rPr>
        <w:t>arkomanii m.st. Warszawy</w:t>
      </w:r>
      <w:r w:rsidR="00AA6021">
        <w:rPr>
          <w:rFonts w:ascii="Calibri" w:hAnsi="Calibri" w:cs="Calibri"/>
        </w:rPr>
        <w:t xml:space="preserve"> na lata 2026-2029 (</w:t>
      </w:r>
      <w:r w:rsidR="00F6579C" w:rsidRPr="00C7268D">
        <w:rPr>
          <w:rFonts w:ascii="Calibri" w:hAnsi="Calibri" w:cs="Calibri"/>
        </w:rPr>
        <w:t>Uchwała nr XXX/1165/2025 Rady m.st. Warszawy z 11 grudnia 202</w:t>
      </w:r>
      <w:r w:rsidR="00F6579C">
        <w:rPr>
          <w:rFonts w:ascii="Calibri" w:hAnsi="Calibri" w:cs="Calibri"/>
        </w:rPr>
        <w:t>5</w:t>
      </w:r>
      <w:r w:rsidR="00F6579C" w:rsidRPr="00C7268D">
        <w:rPr>
          <w:rFonts w:ascii="Calibri" w:hAnsi="Calibri" w:cs="Calibri"/>
        </w:rPr>
        <w:t>r).</w:t>
      </w:r>
    </w:p>
    <w:p w14:paraId="056A6EBB" w14:textId="6A7CEEF0" w:rsidR="00C36F8F" w:rsidRPr="00C36F8F" w:rsidRDefault="00C36F8F" w:rsidP="00F6579C">
      <w:pPr>
        <w:pStyle w:val="Akapitzlist"/>
        <w:ind w:left="1134"/>
        <w:rPr>
          <w:rFonts w:ascii="Calibri" w:hAnsi="Calibri" w:cs="Calibri"/>
          <w:bCs/>
        </w:rPr>
      </w:pPr>
    </w:p>
    <w:p w14:paraId="5F26C211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Miejsce i termin realizacji zadania:</w:t>
      </w:r>
    </w:p>
    <w:p w14:paraId="6CEFE09D" w14:textId="232D6074" w:rsidR="00C36F8F" w:rsidRPr="00C36F8F" w:rsidRDefault="00C36F8F" w:rsidP="00C36F8F">
      <w:pPr>
        <w:pStyle w:val="Akapitzlist"/>
        <w:numPr>
          <w:ilvl w:val="0"/>
          <w:numId w:val="4"/>
        </w:numPr>
        <w:ind w:left="1134" w:hanging="283"/>
        <w:rPr>
          <w:rFonts w:ascii="Calibri" w:hAnsi="Calibri" w:cs="Calibri"/>
          <w:bCs/>
          <w:u w:val="single"/>
        </w:rPr>
      </w:pPr>
      <w:r w:rsidRPr="00C36F8F">
        <w:rPr>
          <w:rFonts w:ascii="Calibri" w:hAnsi="Calibri" w:cs="Calibri"/>
          <w:bCs/>
        </w:rPr>
        <w:t xml:space="preserve">wyjazd ma być zrealizowany pomiędzy </w:t>
      </w:r>
      <w:r w:rsidRPr="00C36F8F">
        <w:rPr>
          <w:rFonts w:ascii="Calibri" w:hAnsi="Calibri" w:cs="Calibri"/>
          <w:b/>
          <w:bCs/>
        </w:rPr>
        <w:t>1 czerwca, a 30 września 202</w:t>
      </w:r>
      <w:r w:rsidR="008A6E48">
        <w:rPr>
          <w:rFonts w:ascii="Calibri" w:hAnsi="Calibri" w:cs="Calibri"/>
          <w:b/>
          <w:bCs/>
        </w:rPr>
        <w:t>6</w:t>
      </w:r>
      <w:r w:rsidRPr="00C36F8F">
        <w:rPr>
          <w:rFonts w:ascii="Calibri" w:hAnsi="Calibri" w:cs="Calibri"/>
          <w:b/>
          <w:bCs/>
        </w:rPr>
        <w:t xml:space="preserve"> roku</w:t>
      </w:r>
      <w:r w:rsidRPr="00C36F8F">
        <w:rPr>
          <w:rFonts w:ascii="Calibri" w:hAnsi="Calibri" w:cs="Calibri"/>
          <w:bCs/>
        </w:rPr>
        <w:t>, na terenie Rzeczypospolitej Polskiej, w miejscu o walorach rekreacyjno-wypoczynkowych.</w:t>
      </w:r>
    </w:p>
    <w:p w14:paraId="4988CA17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Warunki realizacji zadania:</w:t>
      </w:r>
    </w:p>
    <w:p w14:paraId="1FBDB34B" w14:textId="77777777" w:rsidR="00C36F8F" w:rsidRPr="00C36F8F" w:rsidRDefault="00C36F8F" w:rsidP="00C36F8F">
      <w:pPr>
        <w:numPr>
          <w:ilvl w:val="0"/>
          <w:numId w:val="7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>podczas wyjazdu powinien być realizowany program profilaktyczny;</w:t>
      </w:r>
    </w:p>
    <w:p w14:paraId="4B93FD0B" w14:textId="77777777" w:rsidR="00C36F8F" w:rsidRPr="00C36F8F" w:rsidRDefault="00C36F8F" w:rsidP="00C36F8F">
      <w:pPr>
        <w:numPr>
          <w:ilvl w:val="0"/>
          <w:numId w:val="7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>należy złożyć ramowy pobyt i planowanych zajęć;</w:t>
      </w:r>
    </w:p>
    <w:p w14:paraId="075F5CB3" w14:textId="77777777" w:rsidR="00C36F8F" w:rsidRPr="00C36F8F" w:rsidRDefault="00C36F8F" w:rsidP="00C36F8F">
      <w:pPr>
        <w:numPr>
          <w:ilvl w:val="0"/>
          <w:numId w:val="7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 wypoczynek musi być przygotowany i przeprowadzony zgodnie z zasadami organizowania i nadzorowania wypoczynku dzieci i młodzieży określonymi przepisami:</w:t>
      </w:r>
    </w:p>
    <w:p w14:paraId="7074005D" w14:textId="77777777" w:rsidR="00C36F8F" w:rsidRPr="00C36F8F" w:rsidRDefault="00C36F8F" w:rsidP="00C36F8F">
      <w:pPr>
        <w:tabs>
          <w:tab w:val="left" w:pos="709"/>
        </w:tabs>
        <w:spacing w:after="0"/>
        <w:ind w:left="1276" w:hanging="142"/>
        <w:contextualSpacing/>
        <w:rPr>
          <w:rFonts w:ascii="Calibri" w:hAnsi="Calibri" w:cs="Calibri"/>
          <w:bCs/>
          <w:lang w:eastAsia="pl-PL"/>
        </w:rPr>
      </w:pPr>
      <w:r w:rsidRPr="00C36F8F">
        <w:rPr>
          <w:rFonts w:ascii="Calibri" w:hAnsi="Calibri" w:cs="Calibri"/>
          <w:bCs/>
          <w:lang w:eastAsia="pl-PL"/>
        </w:rPr>
        <w:t xml:space="preserve">a) </w:t>
      </w:r>
      <w:r w:rsidRPr="00C36F8F">
        <w:rPr>
          <w:rFonts w:ascii="Calibri" w:hAnsi="Calibri" w:cs="Calibri"/>
          <w:bCs/>
          <w:lang w:eastAsia="pl-PL"/>
        </w:rPr>
        <w:tab/>
        <w:t>ustawy z dnia 7 września 1991 r. o systemie oświaty,</w:t>
      </w:r>
    </w:p>
    <w:p w14:paraId="2D3ED89C" w14:textId="77777777" w:rsidR="00C36F8F" w:rsidRDefault="00C36F8F" w:rsidP="00C36F8F">
      <w:pPr>
        <w:spacing w:after="0"/>
        <w:ind w:left="1276" w:hanging="142"/>
        <w:contextualSpacing/>
        <w:rPr>
          <w:rFonts w:ascii="Calibri" w:hAnsi="Calibri" w:cs="Calibri"/>
          <w:bCs/>
          <w:lang w:eastAsia="pl-PL"/>
        </w:rPr>
      </w:pPr>
      <w:r w:rsidRPr="00C36F8F">
        <w:rPr>
          <w:rFonts w:ascii="Calibri" w:hAnsi="Calibri" w:cs="Calibri"/>
          <w:bCs/>
          <w:lang w:eastAsia="pl-PL"/>
        </w:rPr>
        <w:lastRenderedPageBreak/>
        <w:t xml:space="preserve">b) </w:t>
      </w:r>
      <w:r w:rsidRPr="00C36F8F">
        <w:rPr>
          <w:rFonts w:ascii="Calibri" w:hAnsi="Calibri" w:cs="Calibri"/>
          <w:bCs/>
          <w:lang w:eastAsia="pl-PL"/>
        </w:rPr>
        <w:tab/>
        <w:t>rozporządzenia Ministra Edukacji Narodowej z dnia 30 marca 2016 r. w sprawie wypoczynku dzieci i młodzieży;</w:t>
      </w:r>
    </w:p>
    <w:p w14:paraId="6A0D6CD2" w14:textId="77777777" w:rsidR="008A6E48" w:rsidRPr="00C36F8F" w:rsidRDefault="008A6E48" w:rsidP="00C36F8F">
      <w:pPr>
        <w:spacing w:after="0"/>
        <w:ind w:left="1276" w:hanging="142"/>
        <w:contextualSpacing/>
        <w:rPr>
          <w:rFonts w:ascii="Calibri" w:hAnsi="Calibri" w:cs="Calibri"/>
          <w:bCs/>
          <w:lang w:eastAsia="pl-PL"/>
        </w:rPr>
      </w:pPr>
    </w:p>
    <w:p w14:paraId="5F08B701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oferent zobowiązany jest do zapewnienia bezpiecznego transportu np. poprzez: w przypadku autokaru – wymaganie aktualnego przeglądu technicznego, </w:t>
      </w:r>
    </w:p>
    <w:p w14:paraId="6C619580" w14:textId="77777777" w:rsidR="00C36F8F" w:rsidRPr="00C36F8F" w:rsidRDefault="00C36F8F" w:rsidP="00C36F8F">
      <w:pPr>
        <w:spacing w:after="0"/>
        <w:ind w:left="113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 przypadku transportu kolejowego – rezerwację przedziałów dla grupy;</w:t>
      </w:r>
    </w:p>
    <w:p w14:paraId="76B13E2B" w14:textId="77777777" w:rsidR="00C36F8F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należy zapewnić fachową kadrę, legitymującą się udokumentowanymi uprawnieniami do prowadzenia poszczególnych działań;</w:t>
      </w:r>
    </w:p>
    <w:p w14:paraId="2721963C" w14:textId="77777777" w:rsidR="008A6E48" w:rsidRPr="00C36F8F" w:rsidRDefault="008A6E48" w:rsidP="008A6E48">
      <w:pPr>
        <w:spacing w:after="0"/>
        <w:ind w:left="1134"/>
        <w:contextualSpacing/>
        <w:rPr>
          <w:rFonts w:ascii="Calibri" w:hAnsi="Calibri" w:cs="Calibri"/>
          <w:bCs/>
        </w:rPr>
      </w:pPr>
    </w:p>
    <w:p w14:paraId="08AADC67" w14:textId="77777777" w:rsidR="00C36F8F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oferent przystępując do konkursu, zobowiązany jest złożyć oświadczenie, że znana jest mu treść ustawy z dnia 13 maja 2016 r. o przeciwdziałaniu zagrożeniom przestępczością na tle seksualnym oraz obowiązki z niej wynikające, jak również sankcje związane z ich niedopełnieniem. Oferent w przypadku zawarcia umowy dotacyjnej, zobowiązany jest do jej realizowania zgodnie z wytycznymi wynikającymi z wymienionej ustawy;</w:t>
      </w:r>
    </w:p>
    <w:p w14:paraId="101B4287" w14:textId="77777777" w:rsidR="008A6E48" w:rsidRPr="00C36F8F" w:rsidRDefault="008A6E48" w:rsidP="008A6E48">
      <w:pPr>
        <w:spacing w:after="0"/>
        <w:ind w:left="1134"/>
        <w:contextualSpacing/>
        <w:rPr>
          <w:rFonts w:ascii="Calibri" w:hAnsi="Calibri" w:cs="Calibri"/>
        </w:rPr>
      </w:pPr>
    </w:p>
    <w:p w14:paraId="1DD61ABC" w14:textId="77777777" w:rsidR="00C36F8F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oferent zobowiązany jest do przedstawienia opisu rekrutacji uczestników zadania uwzględniającego priorytetowe obszary wskazane w ogłoszeniu konkursowym;</w:t>
      </w:r>
    </w:p>
    <w:p w14:paraId="703683F0" w14:textId="77777777" w:rsidR="008A6E48" w:rsidRPr="00C36F8F" w:rsidRDefault="008A6E48" w:rsidP="008A6E48">
      <w:pPr>
        <w:spacing w:after="0"/>
        <w:ind w:left="1134"/>
        <w:contextualSpacing/>
        <w:rPr>
          <w:rFonts w:ascii="Calibri" w:hAnsi="Calibri" w:cs="Calibri"/>
        </w:rPr>
      </w:pPr>
    </w:p>
    <w:p w14:paraId="39CC646E" w14:textId="77777777" w:rsidR="00C36F8F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oferent, przed dopuszczeniem każdej osoby do realizacji działań w ramach zleconego zadania publicznego w zakresie działalności związanej z wychowaniem, edukacją, wypoczynkiem, leczeniem małoletnich lub z opieką nad nimi, zgodnie z ustawą z dnia 13 maja 2016 r. o przeciwdziałaniu zagrożeniom przestępczością na tle seksualnym, zweryfikuje osoby biorące udział w wykonywaniu ww. czynności  pod kątem ich figurowania w Rejestrze Sprawców Przestępstw na Tle Seksualnym z dostępem ograniczonym (zwanego dalej Rejestrem). Przy wykonywaniu zadania publicznego w ww. zakresie nie mogą brać udziału osoby, które widnieją w Rejestrze lub nie zostały poddane weryfikacji pod kątem figurowania w Rejestrze lub co do których Oferent powziął informację, że w stosunku do nich prowadzone są postępowania karne, o których mowa w art. 2 ww. ustawy. Deklaracja o sprawdzeniu kadry w Rejestrze powinna znaleźć się ofercie;</w:t>
      </w:r>
    </w:p>
    <w:p w14:paraId="6387F92B" w14:textId="77777777" w:rsidR="008A6E48" w:rsidRPr="00C36F8F" w:rsidRDefault="008A6E48" w:rsidP="008A6E48">
      <w:pPr>
        <w:spacing w:after="0"/>
        <w:ind w:left="1134"/>
        <w:contextualSpacing/>
        <w:rPr>
          <w:rFonts w:ascii="Calibri" w:hAnsi="Calibri" w:cs="Calibri"/>
          <w:bCs/>
        </w:rPr>
      </w:pPr>
    </w:p>
    <w:p w14:paraId="7135AA66" w14:textId="1FC5CA6D" w:rsidR="00C36F8F" w:rsidRPr="008A6E48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o</w:t>
      </w:r>
      <w:r w:rsidRPr="00C36F8F">
        <w:rPr>
          <w:rFonts w:ascii="Calibri" w:hAnsi="Calibri" w:cs="Calibri"/>
        </w:rPr>
        <w:t>ferent przed dopuszczeniem osób zatrudnionych do realizacji zadań odbierze aktualne zaświadczenia/informację z Krajowego Rejestru Karnego w zakresie przestępstw określonych w Kodeksie Karnym w rozdziałach XIX, XXV i w art. 189a, art. 207 oraz w ustawie z dnia 29 lipca 2005 r. o przeciwdziałaniu narkomanii</w:t>
      </w:r>
      <w:r w:rsidR="008A6E48">
        <w:rPr>
          <w:rFonts w:ascii="Calibri" w:hAnsi="Calibri" w:cs="Calibri"/>
        </w:rPr>
        <w:t>;</w:t>
      </w:r>
    </w:p>
    <w:p w14:paraId="75F1A072" w14:textId="77777777" w:rsidR="008A6E48" w:rsidRPr="00C36F8F" w:rsidRDefault="008A6E48" w:rsidP="008A6E48">
      <w:pPr>
        <w:spacing w:after="0"/>
        <w:contextualSpacing/>
        <w:rPr>
          <w:rFonts w:ascii="Calibri" w:hAnsi="Calibri" w:cs="Calibri"/>
          <w:bCs/>
        </w:rPr>
      </w:pPr>
    </w:p>
    <w:p w14:paraId="32D6EE1C" w14:textId="77777777" w:rsidR="00C36F8F" w:rsidRPr="008A6E48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>oferent oświadcza, że posiada i będzie realizował Standardy ochrony małoletnich, o których mowa w art. 22b-22c ustawy</w:t>
      </w:r>
      <w:r w:rsidRPr="00C36F8F">
        <w:rPr>
          <w:rFonts w:ascii="Calibri" w:hAnsi="Calibri" w:cs="Calibri"/>
          <w:bCs/>
        </w:rPr>
        <w:t xml:space="preserve"> z dnia 13 maja 2016 r. o przeciwdziałaniu zagrożeniom przestępczością na tle seksualnym i ochronie małoletnich</w:t>
      </w:r>
      <w:r w:rsidRPr="00C36F8F">
        <w:rPr>
          <w:rFonts w:ascii="Calibri" w:hAnsi="Calibri" w:cs="Calibri"/>
        </w:rPr>
        <w:t>;</w:t>
      </w:r>
    </w:p>
    <w:p w14:paraId="1B415DDA" w14:textId="77777777" w:rsidR="008A6E48" w:rsidRPr="00C36F8F" w:rsidRDefault="008A6E48" w:rsidP="008A6E48">
      <w:pPr>
        <w:spacing w:after="0"/>
        <w:contextualSpacing/>
        <w:rPr>
          <w:rFonts w:ascii="Calibri" w:hAnsi="Calibri" w:cs="Calibri"/>
          <w:bCs/>
        </w:rPr>
      </w:pPr>
    </w:p>
    <w:p w14:paraId="7A79871A" w14:textId="39C29D12" w:rsidR="00C36F8F" w:rsidRPr="008A6E48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lastRenderedPageBreak/>
        <w:t xml:space="preserve">w </w:t>
      </w:r>
      <w:r w:rsidRPr="00C36F8F">
        <w:rPr>
          <w:rFonts w:ascii="Calibri" w:hAnsi="Calibri" w:cs="Calibri"/>
          <w:lang w:eastAsia="pl-PL"/>
        </w:rPr>
        <w:t xml:space="preserve">przypadku otrzymania dotacji oferent jest zobowiązany realizować zadanie zgodnie z aktualnymi wytycznymi dotyczącymi sytuacji </w:t>
      </w:r>
      <w:r w:rsidR="008A6E48">
        <w:rPr>
          <w:rFonts w:ascii="Calibri" w:hAnsi="Calibri" w:cs="Calibri"/>
          <w:lang w:eastAsia="pl-PL"/>
        </w:rPr>
        <w:t>epidemicznej;</w:t>
      </w:r>
    </w:p>
    <w:p w14:paraId="6ACF09EE" w14:textId="77777777" w:rsidR="008A6E48" w:rsidRPr="00C36F8F" w:rsidRDefault="008A6E48" w:rsidP="008A6E48">
      <w:pPr>
        <w:spacing w:after="0"/>
        <w:contextualSpacing/>
        <w:rPr>
          <w:rFonts w:ascii="Calibri" w:hAnsi="Calibri" w:cs="Calibri"/>
          <w:bCs/>
        </w:rPr>
      </w:pPr>
    </w:p>
    <w:p w14:paraId="2340F5F8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4" w:hanging="283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</w:rPr>
        <w:t>wymagane jest przedstawienie planu realizacji zadania w formie zdalnej, na wypadek zmiany sytuacji epidemicznej.</w:t>
      </w:r>
    </w:p>
    <w:p w14:paraId="0E28F8F3" w14:textId="77777777" w:rsidR="00C36F8F" w:rsidRDefault="00C36F8F" w:rsidP="00C36F8F">
      <w:pPr>
        <w:contextualSpacing/>
        <w:rPr>
          <w:rFonts w:ascii="Calibri" w:hAnsi="Calibri" w:cs="Calibri"/>
          <w:bCs/>
        </w:rPr>
      </w:pPr>
    </w:p>
    <w:p w14:paraId="54E32B30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Pożądane formy zajęć:</w:t>
      </w:r>
    </w:p>
    <w:p w14:paraId="29FCB106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zajęcia survivalowe,</w:t>
      </w:r>
    </w:p>
    <w:p w14:paraId="5E1FEBD3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zajęcia warsztatowe z zakresu profilaktyki </w:t>
      </w:r>
      <w:proofErr w:type="spellStart"/>
      <w:r w:rsidRPr="00C36F8F">
        <w:rPr>
          <w:rFonts w:ascii="Calibri" w:hAnsi="Calibri" w:cs="Calibri"/>
          <w:bCs/>
        </w:rPr>
        <w:t>zachowań</w:t>
      </w:r>
      <w:proofErr w:type="spellEnd"/>
      <w:r w:rsidRPr="00C36F8F">
        <w:rPr>
          <w:rFonts w:ascii="Calibri" w:hAnsi="Calibri" w:cs="Calibri"/>
          <w:bCs/>
        </w:rPr>
        <w:t xml:space="preserve"> ryzykownych oraz kształtujących umiejętności społeczne,</w:t>
      </w:r>
    </w:p>
    <w:p w14:paraId="09A6E3C9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zajęcia sportowe i inne rozwijające zainteresowania,</w:t>
      </w:r>
    </w:p>
    <w:p w14:paraId="627D393C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zajęcia promujące zdrowy styl życia,</w:t>
      </w:r>
    </w:p>
    <w:p w14:paraId="79099ADE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wycieczki piesze,</w:t>
      </w:r>
    </w:p>
    <w:p w14:paraId="00874252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dyskoteki,</w:t>
      </w:r>
    </w:p>
    <w:p w14:paraId="6007E714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ogniska,</w:t>
      </w:r>
    </w:p>
    <w:p w14:paraId="2A38D950" w14:textId="77777777" w:rsidR="00C36F8F" w:rsidRPr="00C36F8F" w:rsidRDefault="00C36F8F" w:rsidP="00C36F8F">
      <w:pPr>
        <w:numPr>
          <w:ilvl w:val="0"/>
          <w:numId w:val="8"/>
        </w:numPr>
        <w:spacing w:after="0"/>
        <w:ind w:left="1134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konkursy,</w:t>
      </w:r>
    </w:p>
    <w:p w14:paraId="61F59858" w14:textId="77777777" w:rsidR="00C36F8F" w:rsidRPr="00C36F8F" w:rsidRDefault="00C36F8F" w:rsidP="00C36F8F">
      <w:pPr>
        <w:numPr>
          <w:ilvl w:val="0"/>
          <w:numId w:val="8"/>
        </w:numPr>
        <w:ind w:left="1134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zajęcia z pierwszej pomocy przedmedycznej.</w:t>
      </w:r>
    </w:p>
    <w:p w14:paraId="25E25059" w14:textId="77777777" w:rsidR="00C36F8F" w:rsidRPr="00C36F8F" w:rsidRDefault="00C36F8F" w:rsidP="00C36F8F">
      <w:pPr>
        <w:ind w:left="709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Dopuszcza się inne formy i tematy zajęć w oparciu o diagnozę potrzeb uczestników. </w:t>
      </w:r>
    </w:p>
    <w:p w14:paraId="76311AC7" w14:textId="77777777" w:rsidR="00C36F8F" w:rsidRPr="00C36F8F" w:rsidRDefault="00C36F8F" w:rsidP="00C36F8F">
      <w:pPr>
        <w:spacing w:after="120"/>
        <w:ind w:left="993" w:hanging="284"/>
        <w:rPr>
          <w:rFonts w:ascii="Calibri" w:hAnsi="Calibri" w:cs="Calibri"/>
          <w:bCs/>
          <w:u w:val="single"/>
        </w:rPr>
      </w:pPr>
      <w:r w:rsidRPr="00C36F8F">
        <w:rPr>
          <w:rFonts w:ascii="Calibri" w:hAnsi="Calibri" w:cs="Calibri"/>
          <w:bCs/>
          <w:u w:val="single"/>
        </w:rPr>
        <w:t>Wykorzystanie środków pochodzących z dotacji może obejmować:</w:t>
      </w:r>
    </w:p>
    <w:p w14:paraId="54DD4A30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zakwaterowanie,</w:t>
      </w:r>
    </w:p>
    <w:p w14:paraId="4874040E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wyżywienie,</w:t>
      </w:r>
    </w:p>
    <w:p w14:paraId="25CC6727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opiekę pielęgniarską/ratownika medycznego/lekarza,</w:t>
      </w:r>
    </w:p>
    <w:p w14:paraId="2D9E0362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opiekę wychowawczą,</w:t>
      </w:r>
    </w:p>
    <w:p w14:paraId="21F493A1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opiekę ratownika (jeżeli organizator przewiduje korzystanie uczestników z kąpieliska),</w:t>
      </w:r>
    </w:p>
    <w:p w14:paraId="3ED056D6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dostęp do sprzętu rekreacyjno-wypoczynkowego,</w:t>
      </w:r>
    </w:p>
    <w:p w14:paraId="59A0374B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transport uczestników do miejsca wypoczynku oraz z powrotem,</w:t>
      </w:r>
    </w:p>
    <w:p w14:paraId="72761322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transport z miejsca wypoczynku na wycieczki oraz z powrotem,</w:t>
      </w:r>
    </w:p>
    <w:p w14:paraId="36C8E5DB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ubezpieczenie NNW uczestników wypoczynku, wolontariuszy i kadry pedagogicznej, na czas przejazdu i pobytu w miejscu wypoczynku,</w:t>
      </w:r>
    </w:p>
    <w:p w14:paraId="5426C89E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realizację atrakcyjnego programu zajęć,</w:t>
      </w:r>
    </w:p>
    <w:p w14:paraId="6EEB28DE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zakup materiałów do zajęć,</w:t>
      </w:r>
    </w:p>
    <w:p w14:paraId="4E8BB3D3" w14:textId="77777777" w:rsidR="00C36F8F" w:rsidRPr="00C36F8F" w:rsidRDefault="00C36F8F" w:rsidP="00C36F8F">
      <w:pPr>
        <w:numPr>
          <w:ilvl w:val="0"/>
          <w:numId w:val="6"/>
        </w:numPr>
        <w:spacing w:after="0"/>
        <w:ind w:left="1135" w:hanging="284"/>
        <w:contextualSpacing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  <w:lang w:eastAsia="pl-PL"/>
        </w:rPr>
        <w:t>inne wydatki ściśle związane z realizowanym zadaniem i dokładnie opisane w złożonej ofercie.</w:t>
      </w:r>
    </w:p>
    <w:p w14:paraId="607E8423" w14:textId="77777777" w:rsidR="00C36F8F" w:rsidRPr="00C36F8F" w:rsidRDefault="00C36F8F" w:rsidP="00C36F8F">
      <w:pPr>
        <w:spacing w:after="0"/>
        <w:ind w:left="1135"/>
        <w:contextualSpacing/>
        <w:rPr>
          <w:rFonts w:ascii="Calibri" w:hAnsi="Calibri" w:cs="Calibri"/>
          <w:bCs/>
        </w:rPr>
      </w:pPr>
    </w:p>
    <w:p w14:paraId="70A00E6D" w14:textId="77777777" w:rsidR="00C36F8F" w:rsidRPr="00C36F8F" w:rsidRDefault="00C36F8F" w:rsidP="00C36F8F">
      <w:pPr>
        <w:contextualSpacing/>
        <w:rPr>
          <w:rFonts w:ascii="Calibri" w:hAnsi="Calibri" w:cs="Calibri"/>
          <w:bCs/>
          <w:u w:val="single"/>
          <w:lang w:eastAsia="pl-PL"/>
        </w:rPr>
      </w:pPr>
      <w:r w:rsidRPr="00C36F8F">
        <w:rPr>
          <w:rFonts w:ascii="Calibri" w:hAnsi="Calibri" w:cs="Calibri"/>
          <w:bCs/>
          <w:u w:val="single"/>
          <w:lang w:eastAsia="pl-PL"/>
        </w:rPr>
        <w:t>Warunki dla obu wariantów realizacji zadania:</w:t>
      </w:r>
    </w:p>
    <w:p w14:paraId="47565206" w14:textId="77777777" w:rsidR="00C36F8F" w:rsidRPr="00C36F8F" w:rsidRDefault="00C36F8F" w:rsidP="00C36F8F">
      <w:pPr>
        <w:contextualSpacing/>
        <w:rPr>
          <w:rFonts w:ascii="Calibri" w:hAnsi="Calibri" w:cs="Calibri"/>
          <w:bCs/>
          <w:u w:val="single"/>
          <w:lang w:eastAsia="pl-PL"/>
        </w:rPr>
      </w:pPr>
    </w:p>
    <w:p w14:paraId="559595B5" w14:textId="0BCF4D15" w:rsidR="00C36F8F" w:rsidRPr="00C36F8F" w:rsidRDefault="00C36F8F" w:rsidP="00C36F8F">
      <w:pPr>
        <w:spacing w:after="0"/>
        <w:ind w:left="851" w:hanging="142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- kosztorys zadania ma być czytelny, w jednej pozycji kosztorysu ma zawierć się jeden rodzaj kosztów, </w:t>
      </w:r>
    </w:p>
    <w:p w14:paraId="669D1F50" w14:textId="77777777" w:rsidR="00C36F8F" w:rsidRPr="00C36F8F" w:rsidRDefault="00C36F8F" w:rsidP="00C36F8F">
      <w:pPr>
        <w:spacing w:after="0"/>
        <w:ind w:left="851" w:hanging="142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lastRenderedPageBreak/>
        <w:t xml:space="preserve">- należy przedstawić analizę </w:t>
      </w:r>
      <w:proofErr w:type="spellStart"/>
      <w:r w:rsidRPr="00C36F8F">
        <w:rPr>
          <w:rFonts w:ascii="Calibri" w:hAnsi="Calibri" w:cs="Calibri"/>
          <w:bCs/>
        </w:rPr>
        <w:t>ryzyk</w:t>
      </w:r>
      <w:proofErr w:type="spellEnd"/>
      <w:r w:rsidRPr="00C36F8F">
        <w:rPr>
          <w:rFonts w:ascii="Calibri" w:hAnsi="Calibri" w:cs="Calibri"/>
          <w:bCs/>
        </w:rPr>
        <w:t>, jakie mogą wystąpić przy realizacji zadania oraz planowany sposób ich minimalizacji.</w:t>
      </w:r>
    </w:p>
    <w:p w14:paraId="34C722BE" w14:textId="77777777" w:rsidR="00C36F8F" w:rsidRPr="00C36F8F" w:rsidRDefault="00C36F8F" w:rsidP="00C36F8F">
      <w:pPr>
        <w:pStyle w:val="Akapitzlist"/>
        <w:ind w:hanging="589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 </w:t>
      </w:r>
    </w:p>
    <w:p w14:paraId="568CB554" w14:textId="0CCCA4E8" w:rsidR="00C36F8F" w:rsidRDefault="00C36F8F" w:rsidP="00C36F8F">
      <w:pPr>
        <w:pStyle w:val="Akapitzlist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5. Zapewnienie dostępności osobom ze szczególnymi potrzebami:</w:t>
      </w:r>
    </w:p>
    <w:p w14:paraId="1413A5A8" w14:textId="77777777" w:rsidR="008A6E48" w:rsidRPr="00C36F8F" w:rsidRDefault="008A6E48" w:rsidP="00C36F8F">
      <w:pPr>
        <w:pStyle w:val="Akapitzlist"/>
        <w:ind w:left="567" w:hanging="283"/>
        <w:rPr>
          <w:rFonts w:ascii="Calibri" w:hAnsi="Calibri" w:cs="Calibri"/>
        </w:rPr>
      </w:pPr>
    </w:p>
    <w:p w14:paraId="6F153D57" w14:textId="77777777" w:rsidR="00C36F8F" w:rsidRDefault="00C36F8F" w:rsidP="00C36F8F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>oferta powinna być przygotowana w taki sposób, aby przy realizacji zadania nie zostały wykluczone z uczestnictwa w nim osoby ze szczególnymi potrzebami. Obowiązki organizacji pozarządowych związane z zapewnianiem dostępności wynikają z art. 4 ust. 3 i ust. 4 oraz art. 5 ust. 1 i ust. 2 ustawy z dnia 19 lipca 2019 r. o zapewnianiu dostępności osobom ze szczególnymi potrzebami. W ramach realizowanego zadania publicznego Zleceniobiorca zobowiązany będzie do spełnienia minimalnych wymagań dostępności określonych w art. 6 ww. ustawy,</w:t>
      </w:r>
    </w:p>
    <w:p w14:paraId="76B39625" w14:textId="77777777" w:rsidR="008A6E48" w:rsidRPr="00C36F8F" w:rsidRDefault="008A6E48" w:rsidP="008A6E48">
      <w:pPr>
        <w:pStyle w:val="Akapitzlist"/>
        <w:rPr>
          <w:rFonts w:ascii="Calibri" w:hAnsi="Calibri" w:cs="Calibri"/>
        </w:rPr>
      </w:pPr>
    </w:p>
    <w:p w14:paraId="1CDF2D0A" w14:textId="77777777" w:rsidR="00C36F8F" w:rsidRPr="00C36F8F" w:rsidRDefault="00C36F8F" w:rsidP="00C36F8F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>oferent powinien określić wymagania z art. 6 ustawy, które uwzględni przy realizacji zadania publicznego. Wymagania należy dobrać do charakteru planowanego zadania – powinny być uwzględnione te, które mają zastosowanie przy proponowanym przez oferenta sposobie realizacji danego zadania,</w:t>
      </w:r>
    </w:p>
    <w:p w14:paraId="38CFAAFB" w14:textId="77777777" w:rsidR="00C36F8F" w:rsidRPr="00C36F8F" w:rsidRDefault="00C36F8F" w:rsidP="00C36F8F">
      <w:pPr>
        <w:pStyle w:val="Akapitzlist"/>
        <w:rPr>
          <w:rFonts w:ascii="Calibri" w:hAnsi="Calibri" w:cs="Calibri"/>
        </w:rPr>
      </w:pPr>
    </w:p>
    <w:p w14:paraId="11DF2A91" w14:textId="77777777" w:rsidR="00C36F8F" w:rsidRPr="00C36F8F" w:rsidRDefault="00C36F8F" w:rsidP="00C36F8F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informacje o projektowanym poziomie zapewnienia dostępności osobom ze szczególnymi potrzebami w ramach zadania w obszarze architektonicznym, cyfrowym, komunikacyjno-informacyjnym lub przewidywanych formach dostępu alternatywnego oferent powinien zawrzeć w sekcji VI oferty – inne działania mogące mieć znaczenie przy ocenie oferty, </w:t>
      </w:r>
    </w:p>
    <w:p w14:paraId="3970A5D0" w14:textId="77777777" w:rsidR="00C36F8F" w:rsidRPr="00C36F8F" w:rsidRDefault="00C36F8F" w:rsidP="00C36F8F">
      <w:pPr>
        <w:pStyle w:val="Akapitzlist"/>
        <w:rPr>
          <w:rFonts w:ascii="Calibri" w:hAnsi="Calibri" w:cs="Calibri"/>
        </w:rPr>
      </w:pPr>
    </w:p>
    <w:p w14:paraId="3195EBB0" w14:textId="77777777" w:rsidR="00C36F8F" w:rsidRPr="00C36F8F" w:rsidRDefault="00C36F8F" w:rsidP="00C36F8F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>ewentualne bariery w poszczególnych obszarach dostępności i przeszkody w ich usunięciu powinny zostać szczegółowo opisane i uzasadnione wraz z określoną szczegółowo ścieżką postępowania w przypadku dostępu alternatywnego. Stosowanie dodatkowych rozwiązań podnoszących dostępność – wykraczających poza wymagania ustawowe – również należy opisać w ofercie w sekcji VI, wskazując rozróżnienie,</w:t>
      </w:r>
    </w:p>
    <w:p w14:paraId="5F7F9195" w14:textId="77777777" w:rsidR="00C36F8F" w:rsidRPr="00C36F8F" w:rsidRDefault="00C36F8F" w:rsidP="00C36F8F">
      <w:pPr>
        <w:pStyle w:val="Akapitzlist"/>
        <w:rPr>
          <w:rFonts w:ascii="Calibri" w:hAnsi="Calibri" w:cs="Calibri"/>
        </w:rPr>
      </w:pPr>
    </w:p>
    <w:p w14:paraId="3C00E861" w14:textId="77777777" w:rsidR="00C36F8F" w:rsidRPr="00C36F8F" w:rsidRDefault="00C36F8F" w:rsidP="00C36F8F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>środki finansowe w ramach realizacji zadania publicznego mogą być przeznaczone przez Oferenta na pokrycie wydatków związanych z zapewnianiem dostępności przy realizacji zadania publicznego. Zleceniobiorca planując zadanie publiczne powinien oszacować z należytą starannością całkowity koszt jego realizacji, uwzględniający także nakłady poniesione z tytułu zapewnienia dostępności,</w:t>
      </w:r>
    </w:p>
    <w:p w14:paraId="09DFB69F" w14:textId="77777777" w:rsidR="00C36F8F" w:rsidRPr="00C36F8F" w:rsidRDefault="00C36F8F" w:rsidP="00C36F8F">
      <w:pPr>
        <w:pStyle w:val="Akapitzlist"/>
        <w:rPr>
          <w:rFonts w:ascii="Calibri" w:hAnsi="Calibri" w:cs="Calibri"/>
        </w:rPr>
      </w:pPr>
    </w:p>
    <w:p w14:paraId="666D9C05" w14:textId="3BAE6B9F" w:rsidR="00C36F8F" w:rsidRPr="00C36F8F" w:rsidRDefault="00C36F8F" w:rsidP="00C36F8F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 wszelkie projekty graficzne wytworzone na rzecz projektu będą musiały uwzględniać następujące zasady: stosowanie czcionek </w:t>
      </w:r>
      <w:proofErr w:type="spellStart"/>
      <w:r w:rsidRPr="00C36F8F">
        <w:rPr>
          <w:rFonts w:ascii="Calibri" w:hAnsi="Calibri" w:cs="Calibri"/>
        </w:rPr>
        <w:t>bezszeryfowych</w:t>
      </w:r>
      <w:proofErr w:type="spellEnd"/>
      <w:r w:rsidRPr="00C36F8F">
        <w:rPr>
          <w:rFonts w:ascii="Calibri" w:hAnsi="Calibri" w:cs="Calibri"/>
        </w:rPr>
        <w:t xml:space="preserve">, powiązanie obrazu z treścią pisaną, unikanie obrazów tła za tekstem, zachowanie wysokiego kontrastu między tekstem </w:t>
      </w:r>
      <w:r w:rsidR="008A6E48">
        <w:rPr>
          <w:rFonts w:ascii="Calibri" w:hAnsi="Calibri" w:cs="Calibri"/>
        </w:rPr>
        <w:br/>
      </w:r>
      <w:r w:rsidRPr="00C36F8F">
        <w:rPr>
          <w:rFonts w:ascii="Calibri" w:hAnsi="Calibri" w:cs="Calibri"/>
        </w:rPr>
        <w:t>a kolorem tła,</w:t>
      </w:r>
    </w:p>
    <w:p w14:paraId="160756BE" w14:textId="77777777" w:rsidR="00C36F8F" w:rsidRPr="00C36F8F" w:rsidRDefault="00C36F8F" w:rsidP="00C36F8F">
      <w:pPr>
        <w:pStyle w:val="Akapitzlist"/>
        <w:rPr>
          <w:rFonts w:ascii="Calibri" w:hAnsi="Calibri" w:cs="Calibri"/>
        </w:rPr>
      </w:pPr>
    </w:p>
    <w:p w14:paraId="32977238" w14:textId="53D5D650" w:rsidR="00C36F8F" w:rsidRDefault="00C36F8F" w:rsidP="00C36F8F">
      <w:pPr>
        <w:spacing w:after="0"/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 xml:space="preserve">Informacje dotyczące minimalnych wymagań służących zapewnieniu dostępności osobom ze szczególnymi potrzebami znajdują się na stronie: </w:t>
      </w:r>
      <w:hyperlink r:id="rId5" w:history="1">
        <w:r w:rsidR="008A6E48" w:rsidRPr="003D7211">
          <w:rPr>
            <w:rStyle w:val="Hipercze"/>
            <w:rFonts w:ascii="Calibri" w:hAnsi="Calibri" w:cs="Calibri"/>
          </w:rPr>
          <w:t>https://wsparcie.um.warszawa.pl/standardy-dostepnosci</w:t>
        </w:r>
      </w:hyperlink>
    </w:p>
    <w:p w14:paraId="5C3C25FB" w14:textId="77777777" w:rsidR="008A6E48" w:rsidRPr="008A6E48" w:rsidRDefault="008A6E48" w:rsidP="00C36F8F">
      <w:pPr>
        <w:spacing w:after="0"/>
      </w:pPr>
    </w:p>
    <w:p w14:paraId="770594D9" w14:textId="77777777" w:rsidR="00C36F8F" w:rsidRPr="00C36F8F" w:rsidRDefault="00C36F8F" w:rsidP="00C36F8F">
      <w:pPr>
        <w:spacing w:after="0"/>
        <w:rPr>
          <w:rFonts w:ascii="Calibri" w:eastAsiaTheme="majorEastAsia" w:hAnsi="Calibri" w:cs="Calibri"/>
        </w:rPr>
      </w:pPr>
    </w:p>
    <w:p w14:paraId="2C2C461D" w14:textId="77777777" w:rsidR="00C36F8F" w:rsidRPr="00C36F8F" w:rsidRDefault="00C36F8F" w:rsidP="00C36F8F">
      <w:pPr>
        <w:spacing w:after="0"/>
        <w:rPr>
          <w:rFonts w:ascii="Calibri" w:hAnsi="Calibri" w:cs="Calibri"/>
        </w:rPr>
      </w:pPr>
      <w:r w:rsidRPr="00C36F8F">
        <w:rPr>
          <w:rFonts w:ascii="Calibri" w:hAnsi="Calibri" w:cs="Calibri"/>
        </w:rPr>
        <w:t>Spełnienie wymogów dotyczących dostępności zgodnie z treścią ogłoszenia konkursowego podlega ocenie komisji konkursowej ds. opiniowania ofert.</w:t>
      </w:r>
    </w:p>
    <w:p w14:paraId="398A94FC" w14:textId="77777777" w:rsidR="00C36F8F" w:rsidRPr="00C36F8F" w:rsidRDefault="00C36F8F" w:rsidP="00C36F8F">
      <w:pPr>
        <w:pStyle w:val="Akapitzlist"/>
        <w:ind w:left="851"/>
        <w:rPr>
          <w:rFonts w:ascii="Calibri" w:hAnsi="Calibri" w:cs="Calibri"/>
        </w:rPr>
      </w:pPr>
    </w:p>
    <w:p w14:paraId="14826835" w14:textId="21DF1FB1" w:rsidR="00C36F8F" w:rsidRPr="00C36F8F" w:rsidRDefault="00C36F8F" w:rsidP="00C36F8F">
      <w:pPr>
        <w:pStyle w:val="Akapitzlist"/>
        <w:ind w:left="567" w:hanging="567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6. Rezultaty zadania: </w:t>
      </w:r>
    </w:p>
    <w:p w14:paraId="69E478DE" w14:textId="77777777" w:rsidR="00C36F8F" w:rsidRPr="00C36F8F" w:rsidRDefault="00C36F8F" w:rsidP="00C36F8F">
      <w:pPr>
        <w:tabs>
          <w:tab w:val="left" w:pos="426"/>
        </w:tabs>
        <w:spacing w:after="120"/>
        <w:ind w:left="567"/>
        <w:contextualSpacing/>
        <w:rPr>
          <w:rFonts w:ascii="Calibri" w:hAnsi="Calibri" w:cs="Calibri"/>
          <w:u w:val="single"/>
          <w:lang w:eastAsia="pl-PL"/>
        </w:rPr>
      </w:pPr>
      <w:r w:rsidRPr="00C36F8F">
        <w:rPr>
          <w:rFonts w:ascii="Calibri" w:hAnsi="Calibri" w:cs="Calibri"/>
          <w:u w:val="single"/>
          <w:lang w:eastAsia="pl-PL"/>
        </w:rPr>
        <w:t>Oczekiwane rezultaty:</w:t>
      </w:r>
    </w:p>
    <w:p w14:paraId="7CFDBEA7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nabycie przez uczestników wiedzy nt. bezpiecznego wypoczynku,</w:t>
      </w:r>
    </w:p>
    <w:p w14:paraId="2D87FCFD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zajęcia profilaktyczne/socjoterapeutyczne,</w:t>
      </w:r>
    </w:p>
    <w:p w14:paraId="5501342D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zajęcia rekreacyjno- sportowe,</w:t>
      </w:r>
    </w:p>
    <w:p w14:paraId="2A3B7A04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wycieczki turystyczno-krajoznawcze,</w:t>
      </w:r>
    </w:p>
    <w:p w14:paraId="46C4B2DC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udział uczestników w wyjeździe profilaktycznym,</w:t>
      </w:r>
    </w:p>
    <w:p w14:paraId="030E7FBC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udział uczestników w treningach i warsztatach psychologicznych,</w:t>
      </w:r>
    </w:p>
    <w:p w14:paraId="5E4712A8" w14:textId="77777777" w:rsidR="00C36F8F" w:rsidRPr="00C36F8F" w:rsidRDefault="00C36F8F" w:rsidP="00C36F8F">
      <w:pPr>
        <w:pStyle w:val="Akapitzlist"/>
        <w:numPr>
          <w:ilvl w:val="1"/>
          <w:numId w:val="10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udział uczestników w indywidualnych konsultacjach. </w:t>
      </w:r>
    </w:p>
    <w:p w14:paraId="67A39C2F" w14:textId="77777777" w:rsidR="00C36F8F" w:rsidRPr="00C36F8F" w:rsidRDefault="00C36F8F" w:rsidP="00C36F8F">
      <w:pPr>
        <w:spacing w:after="120"/>
        <w:ind w:left="567"/>
        <w:rPr>
          <w:rFonts w:ascii="Calibri" w:hAnsi="Calibri" w:cs="Calibri"/>
          <w:u w:val="single"/>
        </w:rPr>
      </w:pPr>
      <w:r w:rsidRPr="00C36F8F">
        <w:rPr>
          <w:rFonts w:ascii="Calibri" w:hAnsi="Calibri" w:cs="Calibri"/>
          <w:u w:val="single"/>
        </w:rPr>
        <w:t>Proponowane wskaźniki:</w:t>
      </w:r>
    </w:p>
    <w:p w14:paraId="0AABB029" w14:textId="77777777" w:rsidR="00C36F8F" w:rsidRPr="00C36F8F" w:rsidRDefault="00C36F8F" w:rsidP="00C36F8F">
      <w:pPr>
        <w:pStyle w:val="Akapitzlis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liczba uczestników,</w:t>
      </w:r>
    </w:p>
    <w:p w14:paraId="7791DCBF" w14:textId="77777777" w:rsidR="00C36F8F" w:rsidRPr="00C36F8F" w:rsidRDefault="00C36F8F" w:rsidP="00C36F8F">
      <w:pPr>
        <w:pStyle w:val="Akapitzlis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liczba dni wypoczynku, </w:t>
      </w:r>
    </w:p>
    <w:p w14:paraId="31CE9302" w14:textId="77777777" w:rsidR="00C36F8F" w:rsidRPr="00C36F8F" w:rsidRDefault="00C36F8F" w:rsidP="00C36F8F">
      <w:pPr>
        <w:pStyle w:val="Akapitzlis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liczba wydarzeń i atrakcji, np. wycieczek,</w:t>
      </w:r>
    </w:p>
    <w:p w14:paraId="5CEA84DF" w14:textId="77777777" w:rsidR="00C36F8F" w:rsidRPr="00C36F8F" w:rsidRDefault="00C36F8F" w:rsidP="00C36F8F">
      <w:pPr>
        <w:pStyle w:val="Akapitzlis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liczba zorganizowanych zajęć,</w:t>
      </w:r>
    </w:p>
    <w:p w14:paraId="2BF8545A" w14:textId="77777777" w:rsidR="00C36F8F" w:rsidRPr="00C36F8F" w:rsidRDefault="00C36F8F" w:rsidP="00C36F8F">
      <w:pPr>
        <w:pStyle w:val="Akapitzlist"/>
        <w:numPr>
          <w:ilvl w:val="0"/>
          <w:numId w:val="11"/>
        </w:numPr>
        <w:ind w:left="993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liczba udzielonych konsultacji.</w:t>
      </w:r>
    </w:p>
    <w:p w14:paraId="70C8C567" w14:textId="77777777" w:rsidR="00C36F8F" w:rsidRPr="00C36F8F" w:rsidRDefault="00C36F8F" w:rsidP="00C36F8F">
      <w:pPr>
        <w:pStyle w:val="Akapitzlist"/>
        <w:ind w:left="993"/>
        <w:rPr>
          <w:rFonts w:ascii="Calibri" w:hAnsi="Calibri" w:cs="Calibri"/>
        </w:rPr>
      </w:pPr>
    </w:p>
    <w:p w14:paraId="6149EFE9" w14:textId="77777777" w:rsidR="00C36F8F" w:rsidRPr="00C36F8F" w:rsidRDefault="00C36F8F" w:rsidP="00C36F8F">
      <w:pPr>
        <w:pStyle w:val="Akapitzlist"/>
        <w:ind w:left="0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Rezultaty zadania mogą zostać zbadane poprzez przeprowadzenie badań ilościowych lub jakościowych np. ankiety, wywiady, testy </w:t>
      </w:r>
      <w:proofErr w:type="spellStart"/>
      <w:r w:rsidRPr="00C36F8F">
        <w:rPr>
          <w:rFonts w:ascii="Calibri" w:hAnsi="Calibri" w:cs="Calibri"/>
        </w:rPr>
        <w:t>pre</w:t>
      </w:r>
      <w:proofErr w:type="spellEnd"/>
      <w:r w:rsidRPr="00C36F8F">
        <w:rPr>
          <w:rFonts w:ascii="Calibri" w:hAnsi="Calibri" w:cs="Calibri"/>
        </w:rPr>
        <w:t xml:space="preserve">-post. </w:t>
      </w:r>
    </w:p>
    <w:p w14:paraId="6C85A245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Należy wskazać te z wyżej wymienionych rezultatów oraz wskaźników, które będą zgodne </w:t>
      </w:r>
      <w:r w:rsidRPr="00C36F8F">
        <w:rPr>
          <w:rFonts w:ascii="Calibri" w:hAnsi="Calibri" w:cs="Calibri"/>
        </w:rPr>
        <w:br/>
        <w:t xml:space="preserve">z realizowanymi działaniami oraz określić sposób ich weryfikacji. Oferent może wykazać dodatkowe rezultaty oraz wskaźniki – odpowiednie do zaplanowanych w ofercie działań. </w:t>
      </w:r>
    </w:p>
    <w:p w14:paraId="5DAF2F18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W przypadku otrzymania dofinansowania/finansowania każdy z rezultatów wskazanych w tabeli nr 6 musi być udokumentowany i będzie podlegał kontroli.</w:t>
      </w:r>
    </w:p>
    <w:p w14:paraId="24AE99A4" w14:textId="07CF80C0" w:rsidR="00C36F8F" w:rsidRDefault="00C36F8F" w:rsidP="00C36F8F">
      <w:pPr>
        <w:pStyle w:val="Akapitzlist"/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7. Wymagane jest wypełnienie tabeli w pkt III.6 oferty tj. dodatkowych informacji dot. </w:t>
      </w:r>
      <w:r w:rsidR="00D11756">
        <w:rPr>
          <w:rFonts w:ascii="Calibri" w:hAnsi="Calibri" w:cs="Calibri"/>
        </w:rPr>
        <w:t>r</w:t>
      </w:r>
      <w:r w:rsidRPr="00C36F8F">
        <w:rPr>
          <w:rFonts w:ascii="Calibri" w:hAnsi="Calibri" w:cs="Calibri"/>
        </w:rPr>
        <w:t xml:space="preserve">ezultatów realizacji zadania publicznego. </w:t>
      </w:r>
    </w:p>
    <w:p w14:paraId="3051C420" w14:textId="77777777" w:rsidR="00D11756" w:rsidRPr="00C36F8F" w:rsidRDefault="00D11756" w:rsidP="00C36F8F">
      <w:pPr>
        <w:pStyle w:val="Akapitzlist"/>
        <w:ind w:left="284" w:hanging="284"/>
        <w:rPr>
          <w:rFonts w:ascii="Calibri" w:hAnsi="Calibri" w:cs="Calibri"/>
        </w:rPr>
      </w:pPr>
    </w:p>
    <w:p w14:paraId="5948EDF6" w14:textId="3E8B091C" w:rsidR="00C36F8F" w:rsidRDefault="00C36F8F" w:rsidP="00C36F8F">
      <w:pPr>
        <w:pStyle w:val="Akapitzlist"/>
        <w:ind w:left="567" w:hanging="567"/>
        <w:rPr>
          <w:rFonts w:ascii="Calibri" w:hAnsi="Calibri" w:cs="Calibri"/>
          <w:b/>
        </w:rPr>
      </w:pPr>
      <w:r w:rsidRPr="00C36F8F">
        <w:rPr>
          <w:rFonts w:ascii="Calibri" w:hAnsi="Calibri" w:cs="Calibri"/>
        </w:rPr>
        <w:t>8. Termin realizacji zadania</w:t>
      </w:r>
      <w:r w:rsidRPr="00C36F8F">
        <w:rPr>
          <w:rFonts w:ascii="Calibri" w:hAnsi="Calibri" w:cs="Calibri"/>
          <w:b/>
        </w:rPr>
        <w:t>: od 1.06.202</w:t>
      </w:r>
      <w:r w:rsidR="008A6E48">
        <w:rPr>
          <w:rFonts w:ascii="Calibri" w:hAnsi="Calibri" w:cs="Calibri"/>
          <w:b/>
        </w:rPr>
        <w:t>6</w:t>
      </w:r>
      <w:r w:rsidRPr="00C36F8F">
        <w:rPr>
          <w:rFonts w:ascii="Calibri" w:hAnsi="Calibri" w:cs="Calibri"/>
          <w:b/>
        </w:rPr>
        <w:t xml:space="preserve"> r. –  do 15.10.202</w:t>
      </w:r>
      <w:r w:rsidR="008A6E48">
        <w:rPr>
          <w:rFonts w:ascii="Calibri" w:hAnsi="Calibri" w:cs="Calibri"/>
          <w:b/>
        </w:rPr>
        <w:t>6</w:t>
      </w:r>
      <w:r w:rsidRPr="00C36F8F">
        <w:rPr>
          <w:rFonts w:ascii="Calibri" w:hAnsi="Calibri" w:cs="Calibri"/>
          <w:b/>
        </w:rPr>
        <w:t xml:space="preserve"> r</w:t>
      </w:r>
      <w:r w:rsidR="00D11756">
        <w:rPr>
          <w:rFonts w:ascii="Calibri" w:hAnsi="Calibri" w:cs="Calibri"/>
          <w:b/>
        </w:rPr>
        <w:t>.</w:t>
      </w:r>
    </w:p>
    <w:p w14:paraId="79D4A383" w14:textId="77777777" w:rsidR="00D11756" w:rsidRPr="00C36F8F" w:rsidRDefault="00D11756" w:rsidP="00C36F8F">
      <w:pPr>
        <w:pStyle w:val="Akapitzlist"/>
        <w:ind w:left="567" w:hanging="567"/>
        <w:rPr>
          <w:rFonts w:ascii="Calibri" w:hAnsi="Calibri" w:cs="Calibri"/>
        </w:rPr>
      </w:pPr>
    </w:p>
    <w:p w14:paraId="5DDDD7D9" w14:textId="76E95C52" w:rsidR="00C36F8F" w:rsidRDefault="00C36F8F" w:rsidP="00C36F8F">
      <w:pPr>
        <w:pStyle w:val="Akapitzlist"/>
        <w:ind w:left="567" w:hanging="567"/>
        <w:rPr>
          <w:rFonts w:ascii="Calibri" w:hAnsi="Calibri" w:cs="Calibri"/>
          <w:b/>
          <w:bCs/>
        </w:rPr>
      </w:pPr>
      <w:r w:rsidRPr="00C36F8F">
        <w:rPr>
          <w:rFonts w:ascii="Calibri" w:hAnsi="Calibri" w:cs="Calibri"/>
        </w:rPr>
        <w:t xml:space="preserve">9. Miejsce realizacji zadania: </w:t>
      </w:r>
      <w:r w:rsidRPr="00C36F8F">
        <w:rPr>
          <w:rFonts w:ascii="Calibri" w:hAnsi="Calibri" w:cs="Calibri"/>
          <w:b/>
          <w:bCs/>
        </w:rPr>
        <w:t>teren Rzeczypospolitej Polskiej</w:t>
      </w:r>
      <w:r w:rsidR="00D11756">
        <w:rPr>
          <w:rFonts w:ascii="Calibri" w:hAnsi="Calibri" w:cs="Calibri"/>
          <w:b/>
          <w:bCs/>
        </w:rPr>
        <w:t>.</w:t>
      </w:r>
    </w:p>
    <w:p w14:paraId="19DAC914" w14:textId="77777777" w:rsidR="00D11756" w:rsidRPr="00C36F8F" w:rsidRDefault="00D11756" w:rsidP="00C36F8F">
      <w:pPr>
        <w:pStyle w:val="Akapitzlist"/>
        <w:ind w:left="567" w:hanging="567"/>
        <w:rPr>
          <w:rFonts w:ascii="Calibri" w:hAnsi="Calibri" w:cs="Calibri"/>
        </w:rPr>
      </w:pPr>
    </w:p>
    <w:p w14:paraId="22AE85BD" w14:textId="7F99D4CA" w:rsidR="00C36F8F" w:rsidRDefault="00C36F8F" w:rsidP="00C36F8F">
      <w:pPr>
        <w:pStyle w:val="Akapitzlist"/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10</w:t>
      </w:r>
      <w:r w:rsidR="0074197C">
        <w:rPr>
          <w:rFonts w:ascii="Calibri" w:hAnsi="Calibri" w:cs="Calibri"/>
        </w:rPr>
        <w:t>.</w:t>
      </w:r>
      <w:r w:rsidRPr="00C36F8F">
        <w:rPr>
          <w:rFonts w:ascii="Calibri" w:hAnsi="Calibri" w:cs="Calibri"/>
        </w:rPr>
        <w:t xml:space="preserve"> W ramach niniejszego otwartego konkursu ofert każdy podmiot może złożyć maksymalnie 1 ofertę</w:t>
      </w:r>
      <w:r w:rsidR="00D11756">
        <w:rPr>
          <w:rFonts w:ascii="Calibri" w:hAnsi="Calibri" w:cs="Calibri"/>
        </w:rPr>
        <w:t>.</w:t>
      </w:r>
    </w:p>
    <w:p w14:paraId="6B80FF52" w14:textId="77777777" w:rsidR="00D11756" w:rsidRPr="00C36F8F" w:rsidRDefault="00D11756" w:rsidP="00C36F8F">
      <w:pPr>
        <w:pStyle w:val="Akapitzlist"/>
        <w:ind w:left="284" w:hanging="284"/>
        <w:rPr>
          <w:rFonts w:ascii="Calibri" w:hAnsi="Calibri" w:cs="Calibri"/>
        </w:rPr>
      </w:pPr>
    </w:p>
    <w:p w14:paraId="1C4D5856" w14:textId="4B855739" w:rsidR="00C36F8F" w:rsidRDefault="00C36F8F" w:rsidP="00C36F8F">
      <w:pPr>
        <w:pStyle w:val="Akapitzlist"/>
        <w:ind w:left="567" w:hanging="567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11. Środki przeznaczone na realizację zadania: </w:t>
      </w:r>
      <w:r w:rsidRPr="00C36F8F">
        <w:rPr>
          <w:rFonts w:ascii="Calibri" w:hAnsi="Calibri" w:cs="Calibri"/>
          <w:b/>
        </w:rPr>
        <w:t>3</w:t>
      </w:r>
      <w:r w:rsidR="008E24D0">
        <w:rPr>
          <w:rFonts w:ascii="Calibri" w:hAnsi="Calibri" w:cs="Calibri"/>
          <w:b/>
        </w:rPr>
        <w:t>15</w:t>
      </w:r>
      <w:r w:rsidRPr="00C36F8F">
        <w:rPr>
          <w:rFonts w:ascii="Calibri" w:hAnsi="Calibri" w:cs="Calibri"/>
          <w:b/>
        </w:rPr>
        <w:t> 000,00 zł.</w:t>
      </w:r>
      <w:r w:rsidRPr="00C36F8F">
        <w:rPr>
          <w:rFonts w:ascii="Calibri" w:hAnsi="Calibri" w:cs="Calibri"/>
        </w:rPr>
        <w:t xml:space="preserve"> </w:t>
      </w:r>
    </w:p>
    <w:p w14:paraId="0D7D4480" w14:textId="77777777" w:rsidR="007849C6" w:rsidRDefault="007849C6" w:rsidP="00C36F8F">
      <w:pPr>
        <w:pStyle w:val="Akapitzlist"/>
        <w:ind w:left="567" w:hanging="567"/>
        <w:rPr>
          <w:rFonts w:ascii="Calibri" w:hAnsi="Calibri" w:cs="Calibri"/>
        </w:rPr>
      </w:pPr>
    </w:p>
    <w:p w14:paraId="73E9FBE1" w14:textId="77777777" w:rsidR="008A6E48" w:rsidRPr="00C36F8F" w:rsidRDefault="008A6E48" w:rsidP="00C36F8F">
      <w:pPr>
        <w:pStyle w:val="Akapitzlist"/>
        <w:ind w:left="567" w:hanging="567"/>
        <w:rPr>
          <w:rFonts w:ascii="Calibri" w:hAnsi="Calibri" w:cs="Calibri"/>
        </w:rPr>
      </w:pPr>
    </w:p>
    <w:p w14:paraId="5E42A951" w14:textId="77777777" w:rsidR="00C36F8F" w:rsidRDefault="00C36F8F" w:rsidP="00C36F8F">
      <w:pPr>
        <w:pStyle w:val="Akapitzlist"/>
        <w:ind w:left="0"/>
        <w:rPr>
          <w:rFonts w:ascii="Calibri" w:hAnsi="Calibri" w:cs="Calibri"/>
        </w:rPr>
      </w:pPr>
      <w:r w:rsidRPr="00C36F8F">
        <w:rPr>
          <w:rFonts w:ascii="Calibri" w:hAnsi="Calibri" w:cs="Calibri"/>
        </w:rPr>
        <w:t>§ 2. Zasady przyznawania dotacji</w:t>
      </w:r>
    </w:p>
    <w:p w14:paraId="7149F26E" w14:textId="77777777" w:rsidR="008A6E48" w:rsidRPr="00C36F8F" w:rsidRDefault="008A6E48" w:rsidP="00C36F8F">
      <w:pPr>
        <w:pStyle w:val="Akapitzlist"/>
        <w:ind w:left="0"/>
        <w:rPr>
          <w:rFonts w:ascii="Calibri" w:hAnsi="Calibri" w:cs="Calibri"/>
        </w:rPr>
      </w:pPr>
    </w:p>
    <w:p w14:paraId="3E666C9B" w14:textId="77777777" w:rsidR="00C36F8F" w:rsidRPr="00C36F8F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Postępowanie konkursowe odbywać się będzie z uwzględnieniem zasad określonych w ustawie z dnia 24 kwietnia 2003 roku o działalności pożytku publicznego i o wolontariacie.</w:t>
      </w:r>
    </w:p>
    <w:p w14:paraId="7A614A86" w14:textId="77777777" w:rsidR="00C36F8F" w:rsidRPr="00C36F8F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174FD2E" w14:textId="77777777" w:rsidR="00C36F8F" w:rsidRPr="00C36F8F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C36F8F">
        <w:rPr>
          <w:rFonts w:ascii="Calibri" w:hAnsi="Calibri" w:cs="Calibri"/>
          <w:bCs/>
        </w:rPr>
        <w:t>Syntetycznym opisie zadania”.</w:t>
      </w:r>
    </w:p>
    <w:p w14:paraId="002182FD" w14:textId="77777777" w:rsidR="00C36F8F" w:rsidRPr="00C36F8F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Na dane zadanie oferent może otrzymać dotację tylko z jednego biura Urzędu m.st. Warszawy lub Urzędu dzielnicy m.st. Warszawy.</w:t>
      </w:r>
    </w:p>
    <w:p w14:paraId="20AADD02" w14:textId="77777777" w:rsidR="00C36F8F" w:rsidRPr="00E25602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  <w:b/>
          <w:bCs/>
        </w:rPr>
      </w:pPr>
      <w:r w:rsidRPr="00E25602">
        <w:rPr>
          <w:rStyle w:val="Pogrubienie"/>
          <w:rFonts w:ascii="Calibri" w:eastAsiaTheme="majorEastAsia" w:hAnsi="Calibri" w:cs="Calibri"/>
          <w:b w:val="0"/>
          <w:bCs/>
        </w:rPr>
        <w:t>Oferty, które nie spełnią wymogów formalnych, nie będą podlegać rozpatrywaniu pod względem merytorycznym.</w:t>
      </w:r>
    </w:p>
    <w:p w14:paraId="55ED6470" w14:textId="77777777" w:rsidR="00C36F8F" w:rsidRPr="00C36F8F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Prezydent m.st. Warszawy zastrzega sobie prawo do:</w:t>
      </w:r>
    </w:p>
    <w:p w14:paraId="0F32EE70" w14:textId="77777777" w:rsidR="00C36F8F" w:rsidRPr="00C36F8F" w:rsidRDefault="00C36F8F" w:rsidP="00C36F8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odstąpienia od ogłoszenia wyników otwartego konkursu ofert, bez podania przyczyny, w części lub w całości;</w:t>
      </w:r>
    </w:p>
    <w:p w14:paraId="2FF1F8AF" w14:textId="77777777" w:rsidR="00C36F8F" w:rsidRPr="00C36F8F" w:rsidRDefault="00C36F8F" w:rsidP="00C36F8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zwiększenia wysokości środków publicznych przeznaczonych na realizację zadania w trakcie trwania konkursu;</w:t>
      </w:r>
    </w:p>
    <w:p w14:paraId="70DE1BAD" w14:textId="77777777" w:rsidR="00C36F8F" w:rsidRPr="00C36F8F" w:rsidRDefault="00C36F8F" w:rsidP="00C36F8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wyboru więcej niż jednej oferty, wyboru jednej oferty lub żadnej z ofert;</w:t>
      </w:r>
    </w:p>
    <w:p w14:paraId="13D8AE57" w14:textId="77777777" w:rsidR="00C36F8F" w:rsidRPr="00C36F8F" w:rsidRDefault="00C36F8F" w:rsidP="00C36F8F">
      <w:pPr>
        <w:pStyle w:val="Akapitzlist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zmniejszenia wysokości wnioskowanej dotacji.</w:t>
      </w:r>
    </w:p>
    <w:p w14:paraId="7AA5080F" w14:textId="77777777" w:rsidR="00C36F8F" w:rsidRPr="00C36F8F" w:rsidRDefault="00C36F8F" w:rsidP="00C36F8F">
      <w:pPr>
        <w:pStyle w:val="Akapitzlist"/>
        <w:numPr>
          <w:ilvl w:val="0"/>
          <w:numId w:val="12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Prezydent m.st. Warszawy zastrzega sobie prawo do publicznego udostępniania w tzw. księdze dotacji informacji zawartych przez oferenta w pkt. III.3 oferty tj. „</w:t>
      </w:r>
      <w:r w:rsidRPr="00C36F8F">
        <w:rPr>
          <w:rFonts w:ascii="Calibri" w:hAnsi="Calibri" w:cs="Calibri"/>
          <w:bCs/>
        </w:rPr>
        <w:t>Syntetycznym opisie zadania”</w:t>
      </w:r>
      <w:r w:rsidRPr="00C36F8F">
        <w:rPr>
          <w:rFonts w:ascii="Calibri" w:hAnsi="Calibri" w:cs="Calibri"/>
        </w:rPr>
        <w:t>.</w:t>
      </w:r>
    </w:p>
    <w:p w14:paraId="28331A17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§ 3. Warunki realizacji zadania publicznego</w:t>
      </w:r>
    </w:p>
    <w:p w14:paraId="4B7CBAE6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0B1ADB88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 dopuszcza się pobierania świadczeń pieniężnych od odbiorców zadania publicznego.</w:t>
      </w:r>
    </w:p>
    <w:p w14:paraId="206498F2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4E4C39A8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5D4CAF48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Jeżeli dany wydatek wykazany w sprawozdaniu z realizacji zadania publicznego nie będzie równy odpowiedniemu kosztowi określonemu w umowie, to uznaje się go za zgodny z umową wtedy, gdy:</w:t>
      </w:r>
    </w:p>
    <w:p w14:paraId="61ED4169" w14:textId="77777777" w:rsidR="00C36F8F" w:rsidRPr="00C36F8F" w:rsidRDefault="00C36F8F" w:rsidP="00C36F8F">
      <w:pPr>
        <w:pStyle w:val="Akapitzlist"/>
        <w:numPr>
          <w:ilvl w:val="0"/>
          <w:numId w:val="15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 nastąpiło zwiększenie tego wydatku o więcej niż 25 % w części dotyczącej przyznanej dotacji,</w:t>
      </w:r>
    </w:p>
    <w:p w14:paraId="65F33455" w14:textId="77777777" w:rsidR="00C36F8F" w:rsidRPr="00C36F8F" w:rsidRDefault="00C36F8F" w:rsidP="00C36F8F">
      <w:pPr>
        <w:pStyle w:val="Akapitzlist"/>
        <w:numPr>
          <w:ilvl w:val="0"/>
          <w:numId w:val="15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nastąpiło jego zmniejszenie w dowolnej wysokości.</w:t>
      </w:r>
    </w:p>
    <w:p w14:paraId="3E2B7CE4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Naruszenie postanowienia, o którym mowa w ust. 5, uważa się za pobranie części dotacji w nadmiernej wysokości.</w:t>
      </w:r>
    </w:p>
    <w:p w14:paraId="256312C4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W celu ochrony środowiska naturalnego przed negatywnymi skutkami użycia przedmiotów jednorazowego użytku wykonanych z tworzyw sztucznych w </w:t>
      </w:r>
      <w:r w:rsidRPr="00C36F8F">
        <w:rPr>
          <w:rFonts w:ascii="Calibri" w:hAnsi="Calibri" w:cs="Calibri"/>
          <w:bCs/>
        </w:rPr>
        <w:t>umowie o wsparcie bądź powierzenie realizacji zadania publicznego</w:t>
      </w:r>
      <w:r w:rsidRPr="00C36F8F">
        <w:rPr>
          <w:rFonts w:ascii="Calibri" w:hAnsi="Calibri" w:cs="Calibri"/>
        </w:rPr>
        <w:t xml:space="preserve"> Zleceniobiorca zobowiązany będzie do:</w:t>
      </w:r>
    </w:p>
    <w:p w14:paraId="64D3BE2B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wyeliminowania z użycia przy wykonywaniu umowy jednorazowych talerzy, sztućców, kubeczków, mieszadełek, patyczków, słomek i pojemników na żywność wykonanych z </w:t>
      </w:r>
      <w:proofErr w:type="spellStart"/>
      <w:r w:rsidRPr="00C36F8F">
        <w:rPr>
          <w:rFonts w:ascii="Calibri" w:hAnsi="Calibri" w:cs="Calibri"/>
        </w:rPr>
        <w:t>poliolefinowych</w:t>
      </w:r>
      <w:proofErr w:type="spellEnd"/>
      <w:r w:rsidRPr="00C36F8F">
        <w:rPr>
          <w:rFonts w:ascii="Calibri" w:hAnsi="Calibri" w:cs="Calibri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2A337713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C36F8F">
        <w:rPr>
          <w:rFonts w:ascii="Calibri" w:hAnsi="Calibri" w:cs="Calibri"/>
        </w:rPr>
        <w:t>poliolefinowych</w:t>
      </w:r>
      <w:proofErr w:type="spellEnd"/>
      <w:r w:rsidRPr="00C36F8F">
        <w:rPr>
          <w:rFonts w:ascii="Calibri" w:hAnsi="Calibri" w:cs="Calibri"/>
        </w:rPr>
        <w:t xml:space="preserve"> tworzyw sztucznych;</w:t>
      </w:r>
    </w:p>
    <w:p w14:paraId="136BEC9F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podawania wody lub innych napojów w opakowaniach wielokrotnego użytku lub w butelkach zwrotnych;</w:t>
      </w:r>
    </w:p>
    <w:p w14:paraId="2E6145A3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podawania do spożycia wody z kranu, jeśli spełnione są wynikające z przepisów prawa wymagania dotyczące jakości wody przeznaczonej do spożycia przez ludzi;</w:t>
      </w:r>
    </w:p>
    <w:p w14:paraId="64B948B1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wykorzystywania przy wykonywaniu umowy materiałów, które pochodzą lub podlegają procesowi recyklingu;</w:t>
      </w:r>
    </w:p>
    <w:p w14:paraId="33269D45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rezygnacji z używania jednorazowych opakowań, toreb, siatek i reklamówek wykonanych z </w:t>
      </w:r>
      <w:proofErr w:type="spellStart"/>
      <w:r w:rsidRPr="00C36F8F">
        <w:rPr>
          <w:rFonts w:ascii="Calibri" w:hAnsi="Calibri" w:cs="Calibri"/>
        </w:rPr>
        <w:t>poliolefinowych</w:t>
      </w:r>
      <w:proofErr w:type="spellEnd"/>
      <w:r w:rsidRPr="00C36F8F">
        <w:rPr>
          <w:rFonts w:ascii="Calibri" w:hAnsi="Calibri" w:cs="Calibri"/>
        </w:rPr>
        <w:t xml:space="preserve"> tworzyw sztucznych;</w:t>
      </w:r>
    </w:p>
    <w:p w14:paraId="6B6C3A47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nieużywania balonów wraz z patyczkami plastikowymi;</w:t>
      </w:r>
    </w:p>
    <w:p w14:paraId="3204AA4F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niewypuszczania lampionów;</w:t>
      </w:r>
    </w:p>
    <w:p w14:paraId="78065D8E" w14:textId="77777777" w:rsidR="00C36F8F" w:rsidRPr="00C36F8F" w:rsidRDefault="00C36F8F" w:rsidP="00C36F8F">
      <w:pPr>
        <w:pStyle w:val="Akapitzlist"/>
        <w:numPr>
          <w:ilvl w:val="1"/>
          <w:numId w:val="14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nieużywania sztucznych ogni i petard.</w:t>
      </w:r>
    </w:p>
    <w:p w14:paraId="27400E05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>Przy wykonywaniu zadania publicznego Zleceniobiorca kieruje się zasadą równości, w szczególności dba o równe traktowanie wszystkich uczestników zadania publicznego.</w:t>
      </w:r>
    </w:p>
    <w:p w14:paraId="5F668BFD" w14:textId="77777777" w:rsidR="00C36F8F" w:rsidRPr="00C36F8F" w:rsidRDefault="00C36F8F" w:rsidP="00C36F8F">
      <w:pPr>
        <w:pStyle w:val="Akapitzlist"/>
        <w:numPr>
          <w:ilvl w:val="0"/>
          <w:numId w:val="14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  <w:lang w:eastAsia="pl-PL"/>
        </w:rPr>
        <w:t xml:space="preserve">Informujemy, że </w:t>
      </w:r>
      <w:r w:rsidRPr="00C36F8F">
        <w:rPr>
          <w:rFonts w:ascii="Calibri" w:hAnsi="Calibri" w:cs="Calibr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C36F8F">
        <w:rPr>
          <w:rFonts w:ascii="Calibri" w:hAnsi="Calibri" w:cs="Calibri"/>
          <w:lang w:eastAsia="pl-PL"/>
        </w:rPr>
        <w:t xml:space="preserve"> </w:t>
      </w:r>
      <w:r w:rsidRPr="00C36F8F">
        <w:rPr>
          <w:rFonts w:ascii="Calibri" w:hAnsi="Calibri" w:cs="Calibri"/>
        </w:rPr>
        <w:t xml:space="preserve">Procedura ta dostępna jest w Biuletynie Informacji Publicznej m.st. Warszawy </w:t>
      </w:r>
      <w:r w:rsidRPr="00C36F8F">
        <w:rPr>
          <w:rFonts w:ascii="Calibri" w:hAnsi="Calibri" w:cs="Calibri"/>
          <w:snapToGrid w:val="0"/>
        </w:rPr>
        <w:t>nowy.bip.um.warszawa.pl oraz na stronie um.warszawa.pl/</w:t>
      </w:r>
      <w:proofErr w:type="spellStart"/>
      <w:r w:rsidRPr="00C36F8F">
        <w:rPr>
          <w:rFonts w:ascii="Calibri" w:hAnsi="Calibri" w:cs="Calibri"/>
          <w:snapToGrid w:val="0"/>
        </w:rPr>
        <w:t>waw</w:t>
      </w:r>
      <w:proofErr w:type="spellEnd"/>
      <w:r w:rsidRPr="00C36F8F">
        <w:rPr>
          <w:rFonts w:ascii="Calibri" w:hAnsi="Calibri" w:cs="Calibri"/>
          <w:snapToGrid w:val="0"/>
        </w:rPr>
        <w:t>/</w:t>
      </w:r>
      <w:proofErr w:type="spellStart"/>
      <w:r w:rsidRPr="00C36F8F">
        <w:rPr>
          <w:rFonts w:ascii="Calibri" w:hAnsi="Calibri" w:cs="Calibri"/>
          <w:snapToGrid w:val="0"/>
        </w:rPr>
        <w:t>ngo</w:t>
      </w:r>
      <w:proofErr w:type="spellEnd"/>
      <w:r w:rsidRPr="00C36F8F">
        <w:rPr>
          <w:rFonts w:ascii="Calibri" w:hAnsi="Calibri" w:cs="Calibri"/>
          <w:snapToGrid w:val="0"/>
        </w:rPr>
        <w:t xml:space="preserve"> w zakładce otwarte konkursy ofert.</w:t>
      </w:r>
      <w:r w:rsidRPr="00C36F8F">
        <w:rPr>
          <w:rFonts w:ascii="Calibri" w:hAnsi="Calibri" w:cs="Calibri"/>
        </w:rPr>
        <w:t xml:space="preserve"> </w:t>
      </w:r>
    </w:p>
    <w:p w14:paraId="588E9BD3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§ 4. Składanie ofert</w:t>
      </w:r>
    </w:p>
    <w:p w14:paraId="71FCC970" w14:textId="7DC91AE9" w:rsidR="00C36F8F" w:rsidRPr="00C36F8F" w:rsidRDefault="00C36F8F" w:rsidP="00C36F8F">
      <w:pPr>
        <w:pStyle w:val="Akapitzlist"/>
        <w:numPr>
          <w:ilvl w:val="0"/>
          <w:numId w:val="16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6" w:history="1">
        <w:r w:rsidRPr="00C36F8F">
          <w:rPr>
            <w:rStyle w:val="Hipercze"/>
            <w:rFonts w:ascii="Calibri" w:eastAsiaTheme="majorEastAsia" w:hAnsi="Calibri" w:cs="Calibri"/>
          </w:rPr>
          <w:t>www.witkac.pl</w:t>
        </w:r>
      </w:hyperlink>
      <w:r w:rsidRPr="00C36F8F">
        <w:rPr>
          <w:rFonts w:ascii="Calibri" w:hAnsi="Calibri" w:cs="Calibri"/>
        </w:rPr>
        <w:t xml:space="preserve"> </w:t>
      </w:r>
      <w:r w:rsidRPr="00C36F8F">
        <w:rPr>
          <w:rFonts w:ascii="Calibri" w:hAnsi="Calibri" w:cs="Calibri"/>
          <w:b/>
          <w:bCs/>
        </w:rPr>
        <w:t xml:space="preserve">do dnia  </w:t>
      </w:r>
      <w:r w:rsidR="00602256">
        <w:rPr>
          <w:rFonts w:ascii="Calibri" w:hAnsi="Calibri" w:cs="Calibri"/>
          <w:b/>
          <w:bCs/>
        </w:rPr>
        <w:t>4 maja 2026</w:t>
      </w:r>
      <w:r w:rsidRPr="00C36F8F">
        <w:rPr>
          <w:rFonts w:ascii="Calibri" w:hAnsi="Calibri" w:cs="Calibri"/>
          <w:b/>
          <w:bCs/>
        </w:rPr>
        <w:t xml:space="preserve"> roku do godz. 16.00.</w:t>
      </w:r>
    </w:p>
    <w:p w14:paraId="09C8BB16" w14:textId="77777777" w:rsidR="00C36F8F" w:rsidRPr="00C36F8F" w:rsidRDefault="00C36F8F" w:rsidP="00C36F8F">
      <w:pPr>
        <w:pStyle w:val="Akapitzlist"/>
        <w:numPr>
          <w:ilvl w:val="0"/>
          <w:numId w:val="16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wycofaniu oferty.</w:t>
      </w:r>
    </w:p>
    <w:p w14:paraId="74BDF5F5" w14:textId="556FF9B3" w:rsidR="00C36F8F" w:rsidRPr="00C36F8F" w:rsidRDefault="00C36F8F" w:rsidP="00C36F8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C36F8F">
        <w:rPr>
          <w:rFonts w:ascii="Calibri" w:hAnsi="Calibri" w:cs="Calibri"/>
        </w:rPr>
        <w:t>Przed złożeniem oferty w Generatorze Wniosków pracownicy Urzędu Dzielnicy Wola m.st. Warszawy udzielają oferentom stosownych wyjaśnień, dotyczących zadań konkursowych oraz wymogów formalnych (Magdalena Suchodolska nr telefonu 22 325-66-40 , od poniedziałku do piątku w godz. 8:00 – 16:00).</w:t>
      </w:r>
    </w:p>
    <w:p w14:paraId="3691B655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§ 5. Wymagana dokumentacja</w:t>
      </w:r>
    </w:p>
    <w:p w14:paraId="0F0CBE50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  <w:b/>
        </w:rPr>
        <w:t>Obligatoryjnie</w:t>
      </w:r>
      <w:r w:rsidRPr="00C36F8F">
        <w:rPr>
          <w:rFonts w:ascii="Calibri" w:hAnsi="Calibri" w:cs="Calibri"/>
        </w:rPr>
        <w:t xml:space="preserve"> należy złożyć:</w:t>
      </w:r>
    </w:p>
    <w:p w14:paraId="76EDB7F5" w14:textId="77777777" w:rsidR="00C36F8F" w:rsidRPr="00C36F8F" w:rsidRDefault="00C36F8F" w:rsidP="00C36F8F">
      <w:pPr>
        <w:pStyle w:val="Akapitzlist"/>
        <w:numPr>
          <w:ilvl w:val="0"/>
          <w:numId w:val="18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 tego, kiedy został wydany;</w:t>
      </w:r>
    </w:p>
    <w:p w14:paraId="18B73B5A" w14:textId="77777777" w:rsidR="00C36F8F" w:rsidRPr="00C36F8F" w:rsidRDefault="00C36F8F" w:rsidP="00C36F8F">
      <w:pPr>
        <w:pStyle w:val="Akapitzlist"/>
        <w:numPr>
          <w:ilvl w:val="0"/>
          <w:numId w:val="18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486C9D39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Załączniki należy złożyć w formie elektronicznej za pośrednictwem </w:t>
      </w:r>
      <w:r w:rsidRPr="00C36F8F">
        <w:rPr>
          <w:rFonts w:ascii="Calibri" w:hAnsi="Calibri" w:cs="Calibri"/>
        </w:rPr>
        <w:t>Generatora Wniosków dodając je do składanej oferty.</w:t>
      </w:r>
    </w:p>
    <w:p w14:paraId="09D87006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Poza załącznikami wymienionymi w ust. 1 oferent może dołączyć rekomendacje i opinie oraz dokumenty świadczące o przeprowadzonej diagnozie sytuacji np. badania, ankiety, opracowania.</w:t>
      </w:r>
    </w:p>
    <w:p w14:paraId="4F4E4143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W przypadku, gdy oferta składana jest przez więcej niż jednego oferenta, każdy z oferentów zobowiązany jest do załączenia wszystkich dokumentów wymienionych w ust. 1 pkt 1–2.</w:t>
      </w:r>
    </w:p>
    <w:p w14:paraId="082A9231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>Oferent zobowiązany jest w terminie do 15 dni roboczych od daty otrzymania powiadomienia o przyznaniu dotacji, przesłać oświadczenie o przyjęciu bądź nieprzyjęciu dotacji wraz z podaniem terminu przesłania dokumentów niezbędnych do przygotowania projektu umowy o wsparcie bądź powierzenie realizacji zadania publicznego, w tym:</w:t>
      </w:r>
    </w:p>
    <w:p w14:paraId="64371606" w14:textId="77777777" w:rsidR="00C36F8F" w:rsidRPr="00C36F8F" w:rsidRDefault="00C36F8F" w:rsidP="00C36F8F">
      <w:pPr>
        <w:pStyle w:val="Akapitzlist"/>
        <w:numPr>
          <w:ilvl w:val="0"/>
          <w:numId w:val="19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zaktualizowanej oferty, stanowiącej załącznik do umowy, potwierdzenia aktualności danych oferenta zawartych w ofercie, niezbędnych do przygotowania umowy,</w:t>
      </w:r>
    </w:p>
    <w:p w14:paraId="3054D52C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4182CF87" w14:textId="77777777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Nieprzesłanie oświadczenia oraz dokumentów, o których mowa w ust. 5, tożsame jest z nieprzyjęciem dotacji przez oferenta. Istnieje możliwość przesunięcia terminu złożenia dokumentów po uzyskaniu zgody Urzędu Dzielnicy Wola m.st. Warszawy.</w:t>
      </w:r>
    </w:p>
    <w:p w14:paraId="52604004" w14:textId="43CB399E" w:rsidR="00C36F8F" w:rsidRPr="00C36F8F" w:rsidRDefault="00C36F8F" w:rsidP="00C36F8F">
      <w:pPr>
        <w:pStyle w:val="Akapitzlist"/>
        <w:numPr>
          <w:ilvl w:val="0"/>
          <w:numId w:val="17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Oferenci, którzy planują realizację zadania publicznego w lokalu użytkowym z zasobów m.st. Warszawy zobligowani są do przesłania wraz z dokumentami, o których mowa w ust. 5 następujących danych:</w:t>
      </w:r>
    </w:p>
    <w:p w14:paraId="5184A85A" w14:textId="77777777" w:rsidR="00C36F8F" w:rsidRPr="00C36F8F" w:rsidRDefault="00C36F8F" w:rsidP="00C36F8F">
      <w:pPr>
        <w:pStyle w:val="Akapitzlist"/>
        <w:numPr>
          <w:ilvl w:val="0"/>
          <w:numId w:val="20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adres lokalu użytkowego z zasobów m.st. Warszawy, w którym realizowane będzie zadanie publiczne;</w:t>
      </w:r>
    </w:p>
    <w:p w14:paraId="693B68CC" w14:textId="77777777" w:rsidR="00C36F8F" w:rsidRPr="00C36F8F" w:rsidRDefault="00C36F8F" w:rsidP="00C36F8F">
      <w:pPr>
        <w:pStyle w:val="Akapitzlist"/>
        <w:numPr>
          <w:ilvl w:val="0"/>
          <w:numId w:val="20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powierzchnia podstawowa lokalu użytkowego;</w:t>
      </w:r>
    </w:p>
    <w:p w14:paraId="27304DBA" w14:textId="77777777" w:rsidR="00C36F8F" w:rsidRPr="00C36F8F" w:rsidRDefault="00C36F8F" w:rsidP="00C36F8F">
      <w:pPr>
        <w:pStyle w:val="Akapitzlist"/>
        <w:numPr>
          <w:ilvl w:val="0"/>
          <w:numId w:val="20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powierzchnia dodatkowa lokalu użytkowego;</w:t>
      </w:r>
    </w:p>
    <w:p w14:paraId="03229677" w14:textId="77777777" w:rsidR="00C36F8F" w:rsidRPr="00C36F8F" w:rsidRDefault="00C36F8F" w:rsidP="00C36F8F">
      <w:pPr>
        <w:pStyle w:val="Akapitzlist"/>
        <w:numPr>
          <w:ilvl w:val="0"/>
          <w:numId w:val="20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powierzchnia lokalu użytkowego przeznaczoną na realizację zadania publicznego (z podziałem na powierzchnię podstawową i dodatkową).</w:t>
      </w:r>
    </w:p>
    <w:p w14:paraId="60F3080E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§ 6. Tryb i kryteria stosowane przy wyborze ofert oraz termin dokonania wyboru ofert</w:t>
      </w:r>
    </w:p>
    <w:p w14:paraId="6688DD19" w14:textId="77777777" w:rsidR="00C36F8F" w:rsidRPr="00C36F8F" w:rsidRDefault="00C36F8F" w:rsidP="00C36F8F">
      <w:pPr>
        <w:pStyle w:val="Akapitzlist"/>
        <w:numPr>
          <w:ilvl w:val="0"/>
          <w:numId w:val="21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Złożone oferty podlegać będą ocenie formalnej zgodnie z kryteriami wskazanymi w Karcie Oceny Formalnej Oferty, której wzór stanowi załącznik nr 1 do niniejszego ogłoszenia.</w:t>
      </w:r>
    </w:p>
    <w:p w14:paraId="2B96FB06" w14:textId="77777777" w:rsidR="00C36F8F" w:rsidRPr="00C36F8F" w:rsidRDefault="00C36F8F" w:rsidP="00C36F8F">
      <w:pPr>
        <w:pStyle w:val="Akapitzlist"/>
        <w:numPr>
          <w:ilvl w:val="0"/>
          <w:numId w:val="21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Oceny merytorycznej złożonych ofert dokona komisja konkursowa do opiniowania ofert. Wzór Protokołu Oceny Oferty stanowi załącznik nr 2 do niniejszego ogłoszenia.</w:t>
      </w:r>
    </w:p>
    <w:p w14:paraId="5A28E115" w14:textId="77777777" w:rsidR="00C36F8F" w:rsidRPr="00C36F8F" w:rsidRDefault="00C36F8F" w:rsidP="00C36F8F">
      <w:pPr>
        <w:pStyle w:val="Akapitzlist"/>
        <w:numPr>
          <w:ilvl w:val="0"/>
          <w:numId w:val="21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Po ocenie merytorycznej złożonych ofert komisja konkursowa przedłoży rekomendacje co do wyboru ofert Zarządowi Dzielnicy.</w:t>
      </w:r>
    </w:p>
    <w:p w14:paraId="6D4FBC8A" w14:textId="77777777" w:rsidR="00C36F8F" w:rsidRPr="00C36F8F" w:rsidRDefault="00C36F8F" w:rsidP="00C36F8F">
      <w:pPr>
        <w:pStyle w:val="Akapitzlist"/>
        <w:numPr>
          <w:ilvl w:val="0"/>
          <w:numId w:val="21"/>
        </w:numPr>
        <w:ind w:left="284" w:hanging="284"/>
        <w:rPr>
          <w:rFonts w:ascii="Calibri" w:hAnsi="Calibri" w:cs="Calibri"/>
          <w:b/>
        </w:rPr>
      </w:pPr>
      <w:r w:rsidRPr="00C36F8F">
        <w:rPr>
          <w:rFonts w:ascii="Calibri" w:hAnsi="Calibri" w:cs="Calibr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2700F923" w14:textId="77777777" w:rsidR="00C36F8F" w:rsidRPr="00C36F8F" w:rsidRDefault="00C36F8F" w:rsidP="00C36F8F">
      <w:pPr>
        <w:pStyle w:val="Akapitzlist"/>
        <w:numPr>
          <w:ilvl w:val="0"/>
          <w:numId w:val="21"/>
        </w:num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Wyniki otwartego konkursu ofert zostaną podane do wiadomości publicznej (w Biuletynie Informacji Publicznej, w miejscu przeznaczonym na zamieszczanie ogłoszeń oraz na stronie internetowej um.warszawa.pl/</w:t>
      </w:r>
      <w:proofErr w:type="spellStart"/>
      <w:r w:rsidRPr="00C36F8F">
        <w:rPr>
          <w:rFonts w:ascii="Calibri" w:hAnsi="Calibri" w:cs="Calibri"/>
        </w:rPr>
        <w:t>waw</w:t>
      </w:r>
      <w:proofErr w:type="spellEnd"/>
      <w:r w:rsidRPr="00C36F8F">
        <w:rPr>
          <w:rFonts w:ascii="Calibri" w:hAnsi="Calibri" w:cs="Calibri"/>
        </w:rPr>
        <w:t>/</w:t>
      </w:r>
      <w:proofErr w:type="spellStart"/>
      <w:r w:rsidRPr="00C36F8F">
        <w:rPr>
          <w:rFonts w:ascii="Calibri" w:hAnsi="Calibri" w:cs="Calibri"/>
        </w:rPr>
        <w:t>ngo</w:t>
      </w:r>
      <w:proofErr w:type="spellEnd"/>
      <w:r w:rsidRPr="00C36F8F">
        <w:rPr>
          <w:rFonts w:ascii="Calibri" w:hAnsi="Calibri" w:cs="Calibri"/>
        </w:rPr>
        <w:t>).</w:t>
      </w:r>
    </w:p>
    <w:p w14:paraId="6B62890E" w14:textId="77777777" w:rsidR="00C36F8F" w:rsidRPr="00C36F8F" w:rsidRDefault="00C36F8F" w:rsidP="00C36F8F">
      <w:pPr>
        <w:ind w:left="284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>§ 7. Informacja o zrealizowanych przez m.st. Warszawę w roku ogłoszenia otwartego konkursu ofert i w roku poprzednim zadaniach publicznych tego samego rodzaju i związanych z nimi kosztami, ze szczególnym uwzględnieniem wysokości dotacji przekazanych organizacjom pozarządowym i podmiotom, o których mowa w art. 3 ust. 3 ustawy z dnia 24 kwietnia 2003 roku o działalności pożytku publicznego i o wolontariacie:</w:t>
      </w:r>
    </w:p>
    <w:p w14:paraId="3E30DA05" w14:textId="77777777" w:rsidR="00C36F8F" w:rsidRPr="00C36F8F" w:rsidRDefault="00C36F8F" w:rsidP="00C36F8F">
      <w:pPr>
        <w:pStyle w:val="Akapitzlist"/>
        <w:numPr>
          <w:ilvl w:val="0"/>
          <w:numId w:val="22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Rodzaj zadania publicznego: </w:t>
      </w:r>
      <w:r w:rsidRPr="00C36F8F">
        <w:rPr>
          <w:rFonts w:ascii="Calibri" w:hAnsi="Calibri" w:cs="Calibri"/>
          <w:b/>
          <w:bCs/>
        </w:rPr>
        <w:t>Profilaktyczne wyjazdy letnie</w:t>
      </w:r>
      <w:r w:rsidRPr="00C36F8F">
        <w:rPr>
          <w:rFonts w:ascii="Calibri" w:hAnsi="Calibri" w:cs="Calibri"/>
          <w:bCs/>
        </w:rPr>
        <w:t>.</w:t>
      </w:r>
    </w:p>
    <w:p w14:paraId="7328B613" w14:textId="40EB839D" w:rsidR="00C36F8F" w:rsidRPr="00C36F8F" w:rsidRDefault="00C36F8F" w:rsidP="00C36F8F">
      <w:pPr>
        <w:pStyle w:val="Akapitzlist"/>
        <w:numPr>
          <w:ilvl w:val="0"/>
          <w:numId w:val="22"/>
        </w:numPr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 xml:space="preserve">Wysokość dotacji w złotych w </w:t>
      </w:r>
      <w:r w:rsidR="00B50DF9" w:rsidRPr="00C36F8F">
        <w:rPr>
          <w:rFonts w:ascii="Calibri" w:hAnsi="Calibri" w:cs="Calibri"/>
          <w:b/>
        </w:rPr>
        <w:t>202</w:t>
      </w:r>
      <w:r w:rsidR="00B50DF9">
        <w:rPr>
          <w:rFonts w:ascii="Calibri" w:hAnsi="Calibri" w:cs="Calibri"/>
          <w:b/>
        </w:rPr>
        <w:t>5</w:t>
      </w:r>
      <w:r w:rsidR="00B50DF9" w:rsidRPr="00C36F8F">
        <w:rPr>
          <w:rFonts w:ascii="Calibri" w:hAnsi="Calibri" w:cs="Calibri"/>
        </w:rPr>
        <w:t xml:space="preserve"> </w:t>
      </w:r>
      <w:r w:rsidR="00B50DF9" w:rsidRPr="00C36F8F">
        <w:rPr>
          <w:rFonts w:ascii="Calibri" w:hAnsi="Calibri" w:cs="Calibri"/>
          <w:b/>
          <w:bCs/>
        </w:rPr>
        <w:t>zł: 3</w:t>
      </w:r>
      <w:r w:rsidR="00704CDD">
        <w:rPr>
          <w:rFonts w:ascii="Calibri" w:hAnsi="Calibri" w:cs="Calibri"/>
          <w:b/>
          <w:bCs/>
        </w:rPr>
        <w:t>1</w:t>
      </w:r>
      <w:r w:rsidR="00B50DF9" w:rsidRPr="00C36F8F">
        <w:rPr>
          <w:rFonts w:ascii="Calibri" w:hAnsi="Calibri" w:cs="Calibri"/>
          <w:b/>
          <w:bCs/>
        </w:rPr>
        <w:t>0</w:t>
      </w:r>
      <w:r w:rsidR="00B50DF9">
        <w:rPr>
          <w:rFonts w:ascii="Calibri" w:hAnsi="Calibri" w:cs="Calibri"/>
          <w:b/>
          <w:bCs/>
        </w:rPr>
        <w:t> </w:t>
      </w:r>
      <w:r w:rsidR="00704CDD">
        <w:rPr>
          <w:rFonts w:ascii="Calibri" w:hAnsi="Calibri" w:cs="Calibri"/>
          <w:b/>
          <w:bCs/>
        </w:rPr>
        <w:t>712</w:t>
      </w:r>
      <w:r w:rsidR="00B50DF9">
        <w:rPr>
          <w:rFonts w:ascii="Calibri" w:hAnsi="Calibri" w:cs="Calibri"/>
          <w:b/>
          <w:bCs/>
        </w:rPr>
        <w:t>,00</w:t>
      </w:r>
      <w:r w:rsidR="00B50DF9" w:rsidRPr="00C36F8F">
        <w:rPr>
          <w:rFonts w:ascii="Calibri" w:hAnsi="Calibri" w:cs="Calibri"/>
          <w:b/>
          <w:bCs/>
        </w:rPr>
        <w:t xml:space="preserve"> zł</w:t>
      </w:r>
    </w:p>
    <w:p w14:paraId="7BDDE2F2" w14:textId="3A5759EA" w:rsidR="00C36F8F" w:rsidRPr="00B50DF9" w:rsidRDefault="00C36F8F" w:rsidP="00C36F8F">
      <w:pPr>
        <w:pStyle w:val="Akapitzlist"/>
        <w:numPr>
          <w:ilvl w:val="0"/>
          <w:numId w:val="22"/>
        </w:numPr>
        <w:ind w:left="568" w:hanging="284"/>
        <w:rPr>
          <w:rFonts w:ascii="Calibri" w:hAnsi="Calibri" w:cs="Calibri"/>
          <w:b/>
          <w:bCs/>
        </w:rPr>
      </w:pPr>
      <w:r w:rsidRPr="00C36F8F">
        <w:rPr>
          <w:rFonts w:ascii="Calibri" w:hAnsi="Calibri" w:cs="Calibri"/>
        </w:rPr>
        <w:t xml:space="preserve">Wysokość dotacji w złotych w </w:t>
      </w:r>
      <w:r w:rsidR="00B50DF9" w:rsidRPr="00B50DF9">
        <w:rPr>
          <w:rFonts w:ascii="Calibri" w:hAnsi="Calibri" w:cs="Calibri"/>
          <w:b/>
          <w:bCs/>
        </w:rPr>
        <w:t>2026 zł</w:t>
      </w:r>
      <w:r w:rsidR="00B50DF9">
        <w:rPr>
          <w:rFonts w:ascii="Calibri" w:hAnsi="Calibri" w:cs="Calibri"/>
        </w:rPr>
        <w:t xml:space="preserve">: </w:t>
      </w:r>
      <w:r w:rsidR="00B50DF9" w:rsidRPr="00B50DF9">
        <w:rPr>
          <w:rFonts w:ascii="Calibri" w:hAnsi="Calibri" w:cs="Calibri"/>
          <w:b/>
          <w:bCs/>
        </w:rPr>
        <w:t>0,00 zł</w:t>
      </w:r>
    </w:p>
    <w:p w14:paraId="0A585B6C" w14:textId="77777777" w:rsidR="00C36F8F" w:rsidRPr="00C36F8F" w:rsidRDefault="00C36F8F" w:rsidP="00C36F8F">
      <w:pPr>
        <w:jc w:val="right"/>
        <w:rPr>
          <w:rFonts w:ascii="Calibri" w:hAnsi="Calibri" w:cs="Calibri"/>
        </w:rPr>
      </w:pPr>
      <w:r w:rsidRPr="00C36F8F">
        <w:rPr>
          <w:rFonts w:ascii="Calibri" w:hAnsi="Calibri" w:cs="Calibri"/>
        </w:rPr>
        <w:br w:type="page"/>
      </w:r>
    </w:p>
    <w:p w14:paraId="7AB7FB4C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>Załącznik nr 1 do ogłoszenia</w:t>
      </w:r>
    </w:p>
    <w:p w14:paraId="7F30943B" w14:textId="77777777" w:rsidR="00C36F8F" w:rsidRPr="00C36F8F" w:rsidRDefault="00C36F8F" w:rsidP="00C36F8F">
      <w:pPr>
        <w:spacing w:after="0"/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……………………………………..</w:t>
      </w:r>
    </w:p>
    <w:p w14:paraId="05B3A4EE" w14:textId="77777777" w:rsidR="00C36F8F" w:rsidRPr="00C36F8F" w:rsidRDefault="00C36F8F" w:rsidP="00C36F8F">
      <w:pPr>
        <w:rPr>
          <w:rFonts w:ascii="Calibri" w:hAnsi="Calibri" w:cs="Calibri"/>
          <w:b/>
        </w:rPr>
      </w:pPr>
      <w:r w:rsidRPr="00C36F8F">
        <w:rPr>
          <w:rFonts w:ascii="Calibri" w:hAnsi="Calibri" w:cs="Calibri"/>
        </w:rPr>
        <w:t>[nazwa urzędu dzielnicy]</w:t>
      </w:r>
    </w:p>
    <w:p w14:paraId="57CAFDED" w14:textId="77777777" w:rsidR="00C36F8F" w:rsidRPr="00C36F8F" w:rsidRDefault="00C36F8F" w:rsidP="00C36F8F">
      <w:pPr>
        <w:pStyle w:val="Nagwek1"/>
        <w:rPr>
          <w:rFonts w:ascii="Calibri" w:hAnsi="Calibri" w:cs="Calibri"/>
          <w:b/>
          <w:sz w:val="22"/>
          <w:szCs w:val="22"/>
        </w:rPr>
      </w:pPr>
      <w:r w:rsidRPr="00C36F8F">
        <w:rPr>
          <w:rFonts w:ascii="Calibri" w:hAnsi="Calibri" w:cs="Calibri"/>
          <w:sz w:val="22"/>
          <w:szCs w:val="22"/>
        </w:rPr>
        <w:t>Karta oceny formalnej oferty</w:t>
      </w:r>
    </w:p>
    <w:p w14:paraId="217C412B" w14:textId="77777777" w:rsidR="00C36F8F" w:rsidRPr="00C36F8F" w:rsidRDefault="00C36F8F" w:rsidP="00C36F8F">
      <w:pPr>
        <w:numPr>
          <w:ilvl w:val="0"/>
          <w:numId w:val="23"/>
        </w:numPr>
        <w:ind w:left="567" w:hanging="283"/>
        <w:jc w:val="both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Numer uchwały w sprawie ogłoszenia otwartego konkursu ofert: …………………</w:t>
      </w:r>
    </w:p>
    <w:p w14:paraId="36DCE0D1" w14:textId="77777777" w:rsidR="00C36F8F" w:rsidRPr="00C36F8F" w:rsidRDefault="00C36F8F" w:rsidP="00C36F8F">
      <w:pPr>
        <w:numPr>
          <w:ilvl w:val="0"/>
          <w:numId w:val="23"/>
        </w:numPr>
        <w:ind w:left="567" w:hanging="283"/>
        <w:jc w:val="both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Tytuł zadania publicznego (z oferty): ……………………..</w:t>
      </w:r>
    </w:p>
    <w:p w14:paraId="52A995BB" w14:textId="77777777" w:rsidR="00C36F8F" w:rsidRPr="00C36F8F" w:rsidRDefault="00C36F8F" w:rsidP="00C36F8F">
      <w:pPr>
        <w:numPr>
          <w:ilvl w:val="0"/>
          <w:numId w:val="23"/>
        </w:numPr>
        <w:ind w:left="567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Nazwa i adres oferenta: …………………</w:t>
      </w:r>
    </w:p>
    <w:p w14:paraId="4EE1FEAD" w14:textId="77777777" w:rsidR="00C36F8F" w:rsidRPr="00C36F8F" w:rsidRDefault="00C36F8F" w:rsidP="00C36F8F">
      <w:pPr>
        <w:numPr>
          <w:ilvl w:val="0"/>
          <w:numId w:val="23"/>
        </w:numPr>
        <w:ind w:left="567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Znak sprawy: …………………...</w:t>
      </w:r>
    </w:p>
    <w:p w14:paraId="4EF40139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  <w:r w:rsidRPr="00C36F8F">
        <w:rPr>
          <w:rFonts w:ascii="Calibri" w:hAnsi="Calibri" w:cs="Calibri"/>
          <w:b/>
        </w:rPr>
        <w:t xml:space="preserve">Kryteria formalne </w:t>
      </w:r>
      <w:r w:rsidRPr="00C36F8F">
        <w:rPr>
          <w:rFonts w:ascii="Calibri" w:hAnsi="Calibri" w:cs="Calibri"/>
        </w:rPr>
        <w:t>(wypełnia upoważniony pracownik urzędu dzielnicy)</w:t>
      </w:r>
    </w:p>
    <w:p w14:paraId="01DFC166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  <w:r w:rsidRPr="00C36F8F">
        <w:rPr>
          <w:rFonts w:ascii="Calibri" w:hAnsi="Calibri" w:cs="Calibri"/>
        </w:rPr>
        <w:t>Prawidłowość oferty pod względem formalnym:</w:t>
      </w:r>
    </w:p>
    <w:p w14:paraId="000B29CB" w14:textId="77777777" w:rsidR="00C36F8F" w:rsidRPr="00C36F8F" w:rsidRDefault="00C36F8F" w:rsidP="00C36F8F">
      <w:pPr>
        <w:pStyle w:val="Akapitzlist"/>
        <w:numPr>
          <w:ilvl w:val="3"/>
          <w:numId w:val="20"/>
        </w:numPr>
        <w:spacing w:before="240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Oferta realizacji zadania publicznego została złożona w Generatorze Wniosków w terminie określonym w ogłoszeniu konkursowym: Tak/Nie *</w:t>
      </w:r>
    </w:p>
    <w:p w14:paraId="474F0C04" w14:textId="77777777" w:rsidR="00C36F8F" w:rsidRPr="00C36F8F" w:rsidRDefault="00C36F8F" w:rsidP="00C36F8F">
      <w:pPr>
        <w:pStyle w:val="Akapitzlist"/>
        <w:numPr>
          <w:ilvl w:val="3"/>
          <w:numId w:val="20"/>
        </w:numPr>
        <w:spacing w:before="240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Oferta spełnia wymogi określone w ogłoszeniu konkursowym dotyczące dopuszczającej liczby złożonych ofert przez jedną organizację. Pod uwagę brana jest kolejność ofert złożonych w Generatorze Wniosków: Tak/Nie *</w:t>
      </w:r>
    </w:p>
    <w:p w14:paraId="3E8CD9ED" w14:textId="77777777" w:rsidR="00C36F8F" w:rsidRPr="00C36F8F" w:rsidRDefault="00C36F8F" w:rsidP="00C36F8F">
      <w:pPr>
        <w:pStyle w:val="Akapitzlist"/>
        <w:numPr>
          <w:ilvl w:val="3"/>
          <w:numId w:val="20"/>
        </w:numPr>
        <w:spacing w:before="240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 o wolontariacie: Tak/Nie *</w:t>
      </w:r>
    </w:p>
    <w:p w14:paraId="3C913842" w14:textId="77777777" w:rsidR="00C36F8F" w:rsidRPr="00C36F8F" w:rsidRDefault="00C36F8F" w:rsidP="00C36F8F">
      <w:pPr>
        <w:pStyle w:val="Akapitzlist"/>
        <w:numPr>
          <w:ilvl w:val="3"/>
          <w:numId w:val="20"/>
        </w:numPr>
        <w:spacing w:before="240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Oferta i obowiązkowe załączniki wypełnione zostały w języku polskim albo zostały przetłumaczone na język polski (wystarczające jest tłumaczenie zwykłe): Tak/Nie*</w:t>
      </w:r>
    </w:p>
    <w:p w14:paraId="2A2809AE" w14:textId="77777777" w:rsidR="00C36F8F" w:rsidRPr="00C36F8F" w:rsidRDefault="00C36F8F" w:rsidP="00C36F8F">
      <w:pPr>
        <w:pStyle w:val="Akapitzlist"/>
        <w:numPr>
          <w:ilvl w:val="3"/>
          <w:numId w:val="20"/>
        </w:numPr>
        <w:spacing w:before="240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Do oferty załączone zostały:</w:t>
      </w:r>
    </w:p>
    <w:p w14:paraId="5D08198C" w14:textId="77777777" w:rsidR="00C36F8F" w:rsidRPr="00C36F8F" w:rsidRDefault="00C36F8F" w:rsidP="00C36F8F">
      <w:pPr>
        <w:pStyle w:val="Akapitzlist"/>
        <w:numPr>
          <w:ilvl w:val="3"/>
          <w:numId w:val="24"/>
        </w:numPr>
        <w:spacing w:before="240"/>
        <w:ind w:left="851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 tego, kiedy został wydany: Tak/Nie/Nie dotyczy*</w:t>
      </w:r>
    </w:p>
    <w:p w14:paraId="1AC8F8B0" w14:textId="77777777" w:rsidR="00C36F8F" w:rsidRPr="00C36F8F" w:rsidRDefault="00C36F8F" w:rsidP="00C36F8F">
      <w:pPr>
        <w:pStyle w:val="Akapitzlist"/>
        <w:numPr>
          <w:ilvl w:val="3"/>
          <w:numId w:val="24"/>
        </w:numPr>
        <w:spacing w:before="240"/>
        <w:ind w:left="851" w:hanging="284"/>
        <w:rPr>
          <w:rFonts w:ascii="Calibri" w:hAnsi="Calibri" w:cs="Calibri"/>
        </w:rPr>
      </w:pPr>
      <w:r w:rsidRPr="00C36F8F">
        <w:rPr>
          <w:rFonts w:ascii="Calibri" w:hAnsi="Calibri" w:cs="Calibri"/>
        </w:rPr>
        <w:t>kopia umowy lub statutu spółki - w przypadku gdy oferent jest spółką prawa handlowego, o której mowa w art. 3 ust. 3 pkt 4 ustawy z dnia 24 kwietnia 2003 r. o działalności pożytku publicznego i o wolontariacie: Tak/Nie/Nie dotyczy*</w:t>
      </w:r>
    </w:p>
    <w:p w14:paraId="2AF92FD6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</w:p>
    <w:p w14:paraId="34ACEB8D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</w:p>
    <w:p w14:paraId="68D54CA6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</w:p>
    <w:p w14:paraId="59EA60A2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  <w:r w:rsidRPr="00C36F8F">
        <w:rPr>
          <w:rFonts w:ascii="Calibri" w:hAnsi="Calibri" w:cs="Calibri"/>
        </w:rPr>
        <w:t>Uwagi dotyczące oceny formalnej:</w:t>
      </w:r>
    </w:p>
    <w:p w14:paraId="0F8A0903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3D88699E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Adnotacje urzędowe:</w:t>
      </w:r>
    </w:p>
    <w:p w14:paraId="3548AEB6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40634D91" w14:textId="77777777" w:rsidR="00C36F8F" w:rsidRPr="00C36F8F" w:rsidRDefault="00C36F8F" w:rsidP="00C36F8F">
      <w:pPr>
        <w:pStyle w:val="Akapitzlist"/>
        <w:spacing w:after="0"/>
        <w:ind w:left="0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 xml:space="preserve">Oferta: </w:t>
      </w:r>
      <w:r w:rsidRPr="00C36F8F">
        <w:rPr>
          <w:rFonts w:ascii="Calibri" w:hAnsi="Calibri" w:cs="Calibri"/>
        </w:rPr>
        <w:t>[niepotrzebne skreślić]</w:t>
      </w:r>
    </w:p>
    <w:p w14:paraId="3CA37829" w14:textId="77777777" w:rsidR="00C36F8F" w:rsidRPr="00C36F8F" w:rsidRDefault="00C36F8F" w:rsidP="00C36F8F">
      <w:pPr>
        <w:pStyle w:val="Akapitzlist"/>
        <w:numPr>
          <w:ilvl w:val="0"/>
          <w:numId w:val="25"/>
        </w:numPr>
        <w:ind w:left="567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spełnia wymogi formalne i podlega ocenie merytorycznej</w:t>
      </w:r>
    </w:p>
    <w:p w14:paraId="6645977B" w14:textId="77777777" w:rsidR="00C36F8F" w:rsidRPr="00C36F8F" w:rsidRDefault="00C36F8F" w:rsidP="00C36F8F">
      <w:pPr>
        <w:pStyle w:val="Akapitzlist"/>
        <w:numPr>
          <w:ilvl w:val="0"/>
          <w:numId w:val="25"/>
        </w:numPr>
        <w:spacing w:after="840"/>
        <w:ind w:left="567" w:hanging="283"/>
        <w:rPr>
          <w:rFonts w:ascii="Calibri" w:hAnsi="Calibri" w:cs="Calibri"/>
        </w:rPr>
      </w:pPr>
      <w:r w:rsidRPr="00C36F8F">
        <w:rPr>
          <w:rFonts w:ascii="Calibri" w:hAnsi="Calibri" w:cs="Calibri"/>
        </w:rPr>
        <w:t>nie spełnia wymogów formalnych i nie podlega ocenie merytorycznej</w:t>
      </w:r>
    </w:p>
    <w:p w14:paraId="16D13AAE" w14:textId="77777777" w:rsidR="00C36F8F" w:rsidRPr="00C36F8F" w:rsidRDefault="00C36F8F" w:rsidP="00C36F8F">
      <w:pPr>
        <w:spacing w:after="0"/>
        <w:ind w:left="4394"/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</w:t>
      </w:r>
    </w:p>
    <w:p w14:paraId="73C4D563" w14:textId="77777777" w:rsidR="00C36F8F" w:rsidRPr="00C36F8F" w:rsidRDefault="00C36F8F" w:rsidP="00C36F8F">
      <w:pPr>
        <w:ind w:left="4395"/>
        <w:rPr>
          <w:rFonts w:ascii="Calibri" w:hAnsi="Calibri" w:cs="Calibri"/>
        </w:rPr>
      </w:pPr>
      <w:r w:rsidRPr="00C36F8F">
        <w:rPr>
          <w:rFonts w:ascii="Calibri" w:hAnsi="Calibri" w:cs="Calibri"/>
        </w:rPr>
        <w:t>[data i podpis pracownika dzielnicy dokonującego oceny formalnej oferty]</w:t>
      </w:r>
    </w:p>
    <w:p w14:paraId="613B2F4C" w14:textId="77777777" w:rsidR="00C36F8F" w:rsidRPr="00C36F8F" w:rsidRDefault="00C36F8F" w:rsidP="00C36F8F">
      <w:pPr>
        <w:spacing w:after="0" w:line="240" w:lineRule="auto"/>
        <w:rPr>
          <w:rFonts w:ascii="Calibri" w:hAnsi="Calibri" w:cs="Calibri"/>
        </w:rPr>
      </w:pPr>
      <w:r w:rsidRPr="00C36F8F">
        <w:rPr>
          <w:rFonts w:ascii="Calibri" w:hAnsi="Calibri" w:cs="Calibri"/>
          <w:lang w:eastAsia="pl-PL"/>
        </w:rPr>
        <w:br w:type="page"/>
      </w:r>
    </w:p>
    <w:p w14:paraId="36926C06" w14:textId="77777777" w:rsidR="00C36F8F" w:rsidRPr="00C36F8F" w:rsidRDefault="00C36F8F" w:rsidP="00C36F8F">
      <w:pPr>
        <w:jc w:val="right"/>
        <w:rPr>
          <w:rFonts w:ascii="Calibri" w:hAnsi="Calibri" w:cs="Calibri"/>
        </w:rPr>
      </w:pPr>
    </w:p>
    <w:p w14:paraId="2A46EDDC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Załącznik nr 2 do ogłoszenia</w:t>
      </w:r>
    </w:p>
    <w:p w14:paraId="7E1FD5ED" w14:textId="77777777" w:rsidR="00C36F8F" w:rsidRPr="00C36F8F" w:rsidRDefault="00C36F8F" w:rsidP="00C36F8F">
      <w:pPr>
        <w:spacing w:after="0"/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…………………………………………………………..</w:t>
      </w:r>
    </w:p>
    <w:p w14:paraId="265EF077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[nazwa urzędu dzielnicy]</w:t>
      </w:r>
    </w:p>
    <w:p w14:paraId="233BD961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data</w:t>
      </w:r>
    </w:p>
    <w:p w14:paraId="4A0F110A" w14:textId="77777777" w:rsidR="00C36F8F" w:rsidRPr="00C36F8F" w:rsidRDefault="00C36F8F" w:rsidP="00C36F8F">
      <w:pPr>
        <w:pStyle w:val="Nagwek1"/>
        <w:rPr>
          <w:rFonts w:ascii="Calibri" w:hAnsi="Calibri" w:cs="Calibri"/>
          <w:sz w:val="22"/>
          <w:szCs w:val="22"/>
        </w:rPr>
      </w:pPr>
      <w:r w:rsidRPr="00C36F8F">
        <w:rPr>
          <w:rFonts w:ascii="Calibri" w:hAnsi="Calibri" w:cs="Calibri"/>
          <w:sz w:val="22"/>
          <w:szCs w:val="22"/>
        </w:rPr>
        <w:t>Protokół oceny oferty</w:t>
      </w:r>
    </w:p>
    <w:p w14:paraId="3F0D8C51" w14:textId="77777777" w:rsidR="00C36F8F" w:rsidRPr="00C36F8F" w:rsidRDefault="00C36F8F" w:rsidP="00C36F8F">
      <w:pPr>
        <w:numPr>
          <w:ilvl w:val="0"/>
          <w:numId w:val="26"/>
        </w:numPr>
        <w:ind w:left="567" w:hanging="283"/>
        <w:jc w:val="both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Numer uchwały w sprawie ogłoszenia otwartego konkursu ofert: …………………</w:t>
      </w:r>
    </w:p>
    <w:p w14:paraId="05CCD78C" w14:textId="77777777" w:rsidR="00C36F8F" w:rsidRPr="00C36F8F" w:rsidRDefault="00C36F8F" w:rsidP="00C36F8F">
      <w:pPr>
        <w:numPr>
          <w:ilvl w:val="0"/>
          <w:numId w:val="26"/>
        </w:numPr>
        <w:ind w:left="567" w:hanging="283"/>
        <w:jc w:val="both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Tytuł zadania publicznego (z oferty): ……………………..</w:t>
      </w:r>
    </w:p>
    <w:p w14:paraId="1E75BA5A" w14:textId="77777777" w:rsidR="00C36F8F" w:rsidRPr="00C36F8F" w:rsidRDefault="00C36F8F" w:rsidP="00C36F8F">
      <w:pPr>
        <w:numPr>
          <w:ilvl w:val="0"/>
          <w:numId w:val="26"/>
        </w:numPr>
        <w:ind w:left="567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Nazwa i adres oferenta: …………………</w:t>
      </w:r>
    </w:p>
    <w:p w14:paraId="257AD3C8" w14:textId="77777777" w:rsidR="00C36F8F" w:rsidRPr="00C36F8F" w:rsidRDefault="00C36F8F" w:rsidP="00C36F8F">
      <w:pPr>
        <w:numPr>
          <w:ilvl w:val="0"/>
          <w:numId w:val="26"/>
        </w:numPr>
        <w:ind w:left="567" w:hanging="283"/>
        <w:rPr>
          <w:rFonts w:ascii="Calibri" w:hAnsi="Calibri" w:cs="Calibri"/>
          <w:bCs/>
        </w:rPr>
      </w:pPr>
      <w:r w:rsidRPr="00C36F8F">
        <w:rPr>
          <w:rFonts w:ascii="Calibri" w:hAnsi="Calibri" w:cs="Calibri"/>
          <w:bCs/>
        </w:rPr>
        <w:t>Znak sprawy: …………………...</w:t>
      </w:r>
    </w:p>
    <w:p w14:paraId="741B6543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5A08B1BA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1A97061D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2ED23C56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526172C0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7F7C22D6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58516BF1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46A6F4A9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0E04D7C1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6AD5D137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27C81D79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431F736A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p w14:paraId="289B75C9" w14:textId="77777777" w:rsidR="00C36F8F" w:rsidRPr="00C36F8F" w:rsidRDefault="00C36F8F" w:rsidP="00C36F8F">
      <w:pPr>
        <w:ind w:left="567"/>
        <w:rPr>
          <w:rFonts w:ascii="Calibri" w:hAnsi="Calibri" w:cs="Calibri"/>
          <w:bCs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42"/>
        <w:gridCol w:w="5719"/>
        <w:gridCol w:w="1520"/>
        <w:gridCol w:w="1725"/>
      </w:tblGrid>
      <w:tr w:rsidR="00C36F8F" w:rsidRPr="00C36F8F" w14:paraId="58FA9C55" w14:textId="77777777" w:rsidTr="00C36F8F">
        <w:trPr>
          <w:trHeight w:val="464"/>
          <w:tblHeader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027669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lastRenderedPageBreak/>
              <w:t>Lp.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85848B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Kryterium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A9FA3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Maksymalna liczba punktów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0B1393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Przyznana liczba punktów</w:t>
            </w:r>
          </w:p>
        </w:tc>
      </w:tr>
      <w:tr w:rsidR="00C36F8F" w:rsidRPr="00C36F8F" w14:paraId="06A3B73C" w14:textId="77777777" w:rsidTr="00C36F8F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4FFC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I a.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27A1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Proponowana jakość wykonania zadania.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FDFD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40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D15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C36F8F" w:rsidRPr="00C36F8F" w14:paraId="62D888AA" w14:textId="77777777" w:rsidTr="00C36F8F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1BCA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I b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E78E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Kwalifikacje osób, przy udziale których oferent będzie realizować zadanie.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FDE3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15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C5D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C36F8F" w:rsidRPr="00C36F8F" w14:paraId="6870CA43" w14:textId="77777777" w:rsidTr="00C36F8F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DA65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191A" w14:textId="77777777" w:rsidR="00C36F8F" w:rsidRPr="00C36F8F" w:rsidRDefault="00C36F8F">
            <w:pPr>
              <w:spacing w:line="360" w:lineRule="auto"/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Możliwość realizacji zadania publicznego przez oferenta.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CE12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30EC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C36F8F" w:rsidRPr="00C36F8F" w14:paraId="7FD5BC83" w14:textId="77777777" w:rsidTr="00C36F8F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6859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III.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E969" w14:textId="77777777" w:rsidR="00C36F8F" w:rsidRPr="00C36F8F" w:rsidRDefault="00C36F8F">
            <w:pPr>
              <w:spacing w:line="360" w:lineRule="auto"/>
              <w:rPr>
                <w:rFonts w:ascii="Calibri" w:hAnsi="Calibri" w:cs="Calibri"/>
                <w:i/>
                <w:iCs/>
                <w:color w:val="FF0000"/>
              </w:rPr>
            </w:pPr>
            <w:r w:rsidRPr="00C36F8F">
              <w:rPr>
                <w:rFonts w:ascii="Calibri" w:hAnsi="Calibri" w:cs="Calibri"/>
              </w:rPr>
              <w:t>Przedstawiona kalkulacja kosztów realizacji zadania publicznego, w tym w odniesieniu do zakresu rzeczowego zadania.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B22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66F6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C36F8F" w:rsidRPr="00C36F8F" w14:paraId="6A5EC254" w14:textId="77777777" w:rsidTr="00C36F8F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E2ED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IV.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8952" w14:textId="77777777" w:rsidR="00C36F8F" w:rsidRPr="00C36F8F" w:rsidRDefault="00C36F8F">
            <w:pPr>
              <w:spacing w:line="360" w:lineRule="auto"/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Udział środków finansowych własnych lub środków pochodzących z innych źródeł na realizację zadania publicznego.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E5DB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DEF3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C36F8F" w:rsidRPr="00C36F8F" w14:paraId="1D72D355" w14:textId="77777777" w:rsidTr="00C36F8F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F73E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V.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E07C" w14:textId="77777777" w:rsidR="00C36F8F" w:rsidRPr="00C36F8F" w:rsidRDefault="00C36F8F">
            <w:pPr>
              <w:spacing w:line="360" w:lineRule="auto"/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 xml:space="preserve"> Udział wkładu rzeczowego, osobowego, w tym świadczenia wolontariuszy i pracy społecznej członków.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E285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A55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  <w:tr w:rsidR="00C36F8F" w:rsidRPr="00C36F8F" w14:paraId="34BF97CA" w14:textId="77777777" w:rsidTr="00C36F8F">
        <w:trPr>
          <w:trHeight w:val="523"/>
          <w:jc w:val="center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221D0C" w14:textId="77777777" w:rsidR="00C36F8F" w:rsidRPr="00C36F8F" w:rsidRDefault="00C36F8F">
            <w:pPr>
              <w:spacing w:before="60"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45E8" w14:textId="77777777" w:rsidR="00C36F8F" w:rsidRPr="00C36F8F" w:rsidRDefault="00C36F8F">
            <w:pPr>
              <w:spacing w:before="6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38203" w14:textId="77777777" w:rsidR="00C36F8F" w:rsidRPr="00C36F8F" w:rsidRDefault="00C36F8F">
            <w:pPr>
              <w:spacing w:before="60" w:line="360" w:lineRule="auto"/>
              <w:rPr>
                <w:rFonts w:ascii="Calibri" w:hAnsi="Calibri" w:cs="Calibri"/>
              </w:rPr>
            </w:pPr>
          </w:p>
        </w:tc>
      </w:tr>
    </w:tbl>
    <w:p w14:paraId="352EED09" w14:textId="77777777" w:rsidR="00C36F8F" w:rsidRPr="00C36F8F" w:rsidRDefault="00C36F8F" w:rsidP="00C36F8F">
      <w:pPr>
        <w:spacing w:after="0" w:line="240" w:lineRule="auto"/>
        <w:rPr>
          <w:rFonts w:ascii="Calibri" w:hAnsi="Calibri" w:cs="Calibri"/>
        </w:rPr>
      </w:pPr>
      <w:r w:rsidRPr="00C36F8F">
        <w:rPr>
          <w:rFonts w:ascii="Calibri" w:hAnsi="Calibri" w:cs="Calibri"/>
        </w:rPr>
        <w:br w:type="page"/>
      </w:r>
    </w:p>
    <w:p w14:paraId="64484523" w14:textId="77777777" w:rsidR="00C36F8F" w:rsidRPr="00C36F8F" w:rsidRDefault="00C36F8F" w:rsidP="00C36F8F">
      <w:pPr>
        <w:spacing w:before="240"/>
        <w:rPr>
          <w:rFonts w:ascii="Calibri" w:hAnsi="Calibri" w:cs="Calibri"/>
        </w:rPr>
      </w:pPr>
      <w:r w:rsidRPr="00C36F8F">
        <w:rPr>
          <w:rFonts w:ascii="Calibri" w:hAnsi="Calibri" w:cs="Calibri"/>
          <w:b/>
          <w:bCs/>
        </w:rPr>
        <w:lastRenderedPageBreak/>
        <w:t>VI.</w:t>
      </w:r>
      <w:r w:rsidRPr="00C36F8F">
        <w:rPr>
          <w:rFonts w:ascii="Calibri" w:hAnsi="Calibri" w:cs="Calibri"/>
        </w:rPr>
        <w:t xml:space="preserve"> Analiza i ocena realizacji zleconych zadań publicznych (dotyczy organizacji, które w latach poprzednich realizowały zlecone zadania publiczne)</w:t>
      </w:r>
    </w:p>
    <w:p w14:paraId="43914BDF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Doświadczenie oferenta w realizacji zadań publicznych zgodnych z rodzajem zadania wskazanym w ogłoszeniu konkursowym</w:t>
      </w:r>
    </w:p>
    <w:p w14:paraId="38188307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1F67754B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F0B783D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5610ACA0" w14:textId="77777777" w:rsidR="00C36F8F" w:rsidRPr="00C36F8F" w:rsidRDefault="00C36F8F" w:rsidP="00C36F8F">
      <w:pPr>
        <w:rPr>
          <w:rFonts w:ascii="Calibri" w:hAnsi="Calibri" w:cs="Calibri"/>
          <w:b/>
          <w:bCs/>
        </w:rPr>
      </w:pPr>
      <w:r w:rsidRPr="00C36F8F">
        <w:rPr>
          <w:rFonts w:ascii="Calibri" w:hAnsi="Calibri" w:cs="Calibri"/>
          <w:b/>
          <w:bCs/>
        </w:rPr>
        <w:t>Wynik głosowania komisji konkursowej do opiniowania ofert</w:t>
      </w:r>
    </w:p>
    <w:p w14:paraId="58BB689D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Ofertę rekomendowało/rekomendował …… członków/członek komisji konkursowej do opiniowania ofert.</w:t>
      </w:r>
    </w:p>
    <w:p w14:paraId="28A93DDB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Za brakiem rekomendacji dla oferty głosowało/głosował …… członków/członek komisji konkursowej do opiniowania ofert.</w:t>
      </w:r>
    </w:p>
    <w:p w14:paraId="7FB6C6D5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Od głosu wstrzymało/wstrzymał się …… członków/członek komisji konkursowej do opiniowania ofert.</w:t>
      </w:r>
    </w:p>
    <w:p w14:paraId="21F6D623" w14:textId="77777777" w:rsidR="00C36F8F" w:rsidRPr="00C36F8F" w:rsidRDefault="00C36F8F" w:rsidP="00C36F8F">
      <w:pPr>
        <w:rPr>
          <w:rFonts w:ascii="Calibri" w:hAnsi="Calibri" w:cs="Calibri"/>
          <w:b/>
          <w:bCs/>
        </w:rPr>
      </w:pPr>
      <w:r w:rsidRPr="00C36F8F">
        <w:rPr>
          <w:rFonts w:ascii="Calibri" w:hAnsi="Calibri" w:cs="Calibri"/>
          <w:b/>
          <w:bCs/>
        </w:rPr>
        <w:t>Stanowisko komisji konkursowej do opiniowania ofert</w:t>
      </w:r>
    </w:p>
    <w:p w14:paraId="1581C0D4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Komisja konkursowa do opiniowania ofert rekomenduje dofinansowanie/finansowanie w wysokości</w:t>
      </w:r>
    </w:p>
    <w:p w14:paraId="2DCF3CC4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……….. złotych /niedofinansowanie/niefinansowanie zadania</w:t>
      </w:r>
    </w:p>
    <w:p w14:paraId="025AE414" w14:textId="77777777" w:rsidR="00C36F8F" w:rsidRPr="00C36F8F" w:rsidRDefault="00C36F8F" w:rsidP="00C36F8F">
      <w:pPr>
        <w:spacing w:after="0" w:line="240" w:lineRule="auto"/>
        <w:rPr>
          <w:rFonts w:ascii="Calibri" w:hAnsi="Calibri" w:cs="Calibri"/>
        </w:rPr>
      </w:pPr>
      <w:r w:rsidRPr="00C36F8F">
        <w:rPr>
          <w:rFonts w:ascii="Calibri" w:hAnsi="Calibri" w:cs="Calibri"/>
          <w:lang w:eastAsia="pl-PL"/>
        </w:rPr>
        <w:br w:type="page"/>
      </w:r>
    </w:p>
    <w:p w14:paraId="73EC8192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lastRenderedPageBreak/>
        <w:t>Uwagi</w:t>
      </w:r>
    </w:p>
    <w:p w14:paraId="5333A19F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ECC2A99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798B279D" w14:textId="77777777" w:rsidR="00C36F8F" w:rsidRPr="00C36F8F" w:rsidRDefault="00C36F8F" w:rsidP="00C36F8F">
      <w:pPr>
        <w:rPr>
          <w:rFonts w:ascii="Calibri" w:hAnsi="Calibri" w:cs="Calibri"/>
        </w:rPr>
      </w:pPr>
      <w:r w:rsidRPr="00C36F8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C36F8F" w:rsidRPr="00C36F8F" w14:paraId="333387DF" w14:textId="77777777" w:rsidTr="00C36F8F">
        <w:trPr>
          <w:trHeight w:val="34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B1EF" w14:textId="77777777" w:rsidR="00C36F8F" w:rsidRPr="00C36F8F" w:rsidRDefault="00C36F8F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206D" w14:textId="77777777" w:rsidR="00C36F8F" w:rsidRPr="00C36F8F" w:rsidRDefault="00C36F8F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C014" w14:textId="77777777" w:rsidR="00C36F8F" w:rsidRPr="00C36F8F" w:rsidRDefault="00C36F8F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C36F8F">
              <w:rPr>
                <w:rFonts w:ascii="Calibri" w:hAnsi="Calibri" w:cs="Calibri"/>
                <w:b/>
                <w:bCs/>
              </w:rPr>
              <w:t>Podpisy poszczególnych członków Komisji konkursowej do opiniowania ofert</w:t>
            </w:r>
          </w:p>
        </w:tc>
      </w:tr>
      <w:tr w:rsidR="00C36F8F" w:rsidRPr="00C36F8F" w14:paraId="746CABDE" w14:textId="77777777" w:rsidTr="00C36F8F">
        <w:trPr>
          <w:trHeight w:val="3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5039" w14:textId="77777777" w:rsidR="00C36F8F" w:rsidRPr="00C36F8F" w:rsidRDefault="00C36F8F">
            <w:pPr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1.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F38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27E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</w:tr>
      <w:tr w:rsidR="00C36F8F" w:rsidRPr="00C36F8F" w14:paraId="469960E7" w14:textId="77777777" w:rsidTr="00C36F8F">
        <w:trPr>
          <w:trHeight w:val="34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6A86" w14:textId="77777777" w:rsidR="00C36F8F" w:rsidRPr="00C36F8F" w:rsidRDefault="00C36F8F">
            <w:pPr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2.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85C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54E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</w:tr>
      <w:tr w:rsidR="00C36F8F" w:rsidRPr="00C36F8F" w14:paraId="270DC272" w14:textId="77777777" w:rsidTr="00C36F8F">
        <w:trPr>
          <w:trHeight w:val="34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6985" w14:textId="77777777" w:rsidR="00C36F8F" w:rsidRPr="00C36F8F" w:rsidRDefault="00C36F8F">
            <w:pPr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3.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07F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648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</w:tr>
      <w:tr w:rsidR="00C36F8F" w:rsidRPr="00C36F8F" w14:paraId="5AC2553E" w14:textId="77777777" w:rsidTr="00C36F8F">
        <w:trPr>
          <w:trHeight w:val="33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6488" w14:textId="77777777" w:rsidR="00C36F8F" w:rsidRPr="00C36F8F" w:rsidRDefault="00C36F8F">
            <w:pPr>
              <w:rPr>
                <w:rFonts w:ascii="Calibri" w:hAnsi="Calibri" w:cs="Calibri"/>
              </w:rPr>
            </w:pPr>
            <w:r w:rsidRPr="00C36F8F">
              <w:rPr>
                <w:rFonts w:ascii="Calibri" w:hAnsi="Calibri" w:cs="Calibri"/>
              </w:rPr>
              <w:t>4.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9C6E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ECC" w14:textId="77777777" w:rsidR="00C36F8F" w:rsidRPr="00C36F8F" w:rsidRDefault="00C36F8F">
            <w:pPr>
              <w:rPr>
                <w:rFonts w:ascii="Calibri" w:hAnsi="Calibri" w:cs="Calibri"/>
              </w:rPr>
            </w:pPr>
          </w:p>
        </w:tc>
      </w:tr>
    </w:tbl>
    <w:p w14:paraId="6C4D2342" w14:textId="77777777" w:rsidR="00C36F8F" w:rsidRPr="00C36F8F" w:rsidRDefault="00C36F8F" w:rsidP="00C36F8F">
      <w:pPr>
        <w:rPr>
          <w:rFonts w:ascii="Calibri" w:hAnsi="Calibri" w:cs="Calibri"/>
          <w:b/>
          <w:bCs/>
        </w:rPr>
      </w:pPr>
      <w:r w:rsidRPr="00C36F8F">
        <w:rPr>
          <w:rFonts w:ascii="Calibri" w:hAnsi="Calibri" w:cs="Calibri"/>
          <w:b/>
          <w:bCs/>
        </w:rPr>
        <w:t>Podpisy obecnych na posiedzeniu członków komisji konkursowej do opiniowania ofert</w:t>
      </w:r>
    </w:p>
    <w:p w14:paraId="664E7EDB" w14:textId="77777777" w:rsidR="00C36F8F" w:rsidRPr="00C36F8F" w:rsidRDefault="00C36F8F" w:rsidP="00C36F8F">
      <w:pPr>
        <w:spacing w:after="0" w:line="240" w:lineRule="auto"/>
        <w:rPr>
          <w:rFonts w:ascii="Calibri" w:hAnsi="Calibri" w:cs="Calibri"/>
        </w:rPr>
      </w:pPr>
    </w:p>
    <w:p w14:paraId="32F936D8" w14:textId="77777777" w:rsidR="00C36F8F" w:rsidRPr="00C36F8F" w:rsidRDefault="00C36F8F">
      <w:pPr>
        <w:rPr>
          <w:rFonts w:ascii="Calibri" w:hAnsi="Calibri" w:cs="Calibri"/>
        </w:rPr>
      </w:pPr>
    </w:p>
    <w:sectPr w:rsidR="00C36F8F" w:rsidRPr="00C36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7E82"/>
    <w:multiLevelType w:val="hybridMultilevel"/>
    <w:tmpl w:val="940875DE"/>
    <w:lvl w:ilvl="0" w:tplc="A27C0B76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0EB2"/>
    <w:multiLevelType w:val="hybridMultilevel"/>
    <w:tmpl w:val="78B8A2E8"/>
    <w:lvl w:ilvl="0" w:tplc="A27C0B76">
      <w:start w:val="1"/>
      <w:numFmt w:val="bullet"/>
      <w:lvlText w:val="­"/>
      <w:lvlJc w:val="left"/>
      <w:pPr>
        <w:ind w:left="1146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E66648"/>
    <w:multiLevelType w:val="hybridMultilevel"/>
    <w:tmpl w:val="5A44721E"/>
    <w:lvl w:ilvl="0" w:tplc="824AB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72762CF"/>
    <w:multiLevelType w:val="hybridMultilevel"/>
    <w:tmpl w:val="192E6270"/>
    <w:lvl w:ilvl="0" w:tplc="A27C0B76">
      <w:start w:val="1"/>
      <w:numFmt w:val="bullet"/>
      <w:lvlText w:val="­"/>
      <w:lvlJc w:val="left"/>
      <w:pPr>
        <w:ind w:left="1571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7250FD"/>
    <w:multiLevelType w:val="hybridMultilevel"/>
    <w:tmpl w:val="60DA1A12"/>
    <w:lvl w:ilvl="0" w:tplc="8F007B9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2C80159"/>
    <w:multiLevelType w:val="hybridMultilevel"/>
    <w:tmpl w:val="720A6C68"/>
    <w:lvl w:ilvl="0" w:tplc="A27C0B76">
      <w:start w:val="1"/>
      <w:numFmt w:val="bullet"/>
      <w:lvlText w:val="­"/>
      <w:lvlJc w:val="left"/>
      <w:pPr>
        <w:ind w:left="1004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59466BD"/>
    <w:multiLevelType w:val="hybridMultilevel"/>
    <w:tmpl w:val="4B6029D6"/>
    <w:lvl w:ilvl="0" w:tplc="C16CD906">
      <w:start w:val="1"/>
      <w:numFmt w:val="upperLetter"/>
      <w:lvlText w:val="%1)"/>
      <w:lvlJc w:val="left"/>
      <w:pPr>
        <w:ind w:left="786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5" w15:restartNumberingAfterBreak="0">
    <w:nsid w:val="5A652639"/>
    <w:multiLevelType w:val="hybridMultilevel"/>
    <w:tmpl w:val="37BA6DC0"/>
    <w:lvl w:ilvl="0" w:tplc="A0CC57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3C60EB"/>
    <w:multiLevelType w:val="hybridMultilevel"/>
    <w:tmpl w:val="1F6A8ED8"/>
    <w:lvl w:ilvl="0" w:tplc="A27C0B76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D4136"/>
    <w:multiLevelType w:val="hybridMultilevel"/>
    <w:tmpl w:val="2676EA4A"/>
    <w:lvl w:ilvl="0" w:tplc="BBA8BD2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2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E31A06"/>
    <w:multiLevelType w:val="hybridMultilevel"/>
    <w:tmpl w:val="8C10BC8C"/>
    <w:lvl w:ilvl="0" w:tplc="AFACC5D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8C44629"/>
    <w:multiLevelType w:val="hybridMultilevel"/>
    <w:tmpl w:val="D6728AB8"/>
    <w:lvl w:ilvl="0" w:tplc="A27C0B76">
      <w:start w:val="1"/>
      <w:numFmt w:val="bullet"/>
      <w:lvlText w:val="­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63593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0665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568177">
    <w:abstractNumId w:val="12"/>
  </w:num>
  <w:num w:numId="4" w16cid:durableId="129636693">
    <w:abstractNumId w:val="2"/>
  </w:num>
  <w:num w:numId="5" w16cid:durableId="496847038">
    <w:abstractNumId w:val="1"/>
  </w:num>
  <w:num w:numId="6" w16cid:durableId="571504408">
    <w:abstractNumId w:val="24"/>
  </w:num>
  <w:num w:numId="7" w16cid:durableId="2109155799">
    <w:abstractNumId w:val="18"/>
  </w:num>
  <w:num w:numId="8" w16cid:durableId="387531421">
    <w:abstractNumId w:val="4"/>
  </w:num>
  <w:num w:numId="9" w16cid:durableId="13278985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16837455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6953084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9272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8389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113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1456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1216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23201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9828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76740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052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5414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24557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6280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7701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0597154">
    <w:abstractNumId w:val="17"/>
  </w:num>
  <w:num w:numId="26" w16cid:durableId="605698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8F"/>
    <w:rsid w:val="00173789"/>
    <w:rsid w:val="001C7AC9"/>
    <w:rsid w:val="0020672D"/>
    <w:rsid w:val="003B7492"/>
    <w:rsid w:val="003D67A5"/>
    <w:rsid w:val="00545871"/>
    <w:rsid w:val="00602256"/>
    <w:rsid w:val="00704CDD"/>
    <w:rsid w:val="0074197C"/>
    <w:rsid w:val="007446B8"/>
    <w:rsid w:val="00762CA1"/>
    <w:rsid w:val="007849C6"/>
    <w:rsid w:val="008A1006"/>
    <w:rsid w:val="008A6E48"/>
    <w:rsid w:val="008D4F69"/>
    <w:rsid w:val="008E24D0"/>
    <w:rsid w:val="0091400A"/>
    <w:rsid w:val="00AA6021"/>
    <w:rsid w:val="00B50DF9"/>
    <w:rsid w:val="00B54BF0"/>
    <w:rsid w:val="00BC4870"/>
    <w:rsid w:val="00BF3433"/>
    <w:rsid w:val="00C36F8F"/>
    <w:rsid w:val="00C7268D"/>
    <w:rsid w:val="00D11756"/>
    <w:rsid w:val="00E25602"/>
    <w:rsid w:val="00EA5B49"/>
    <w:rsid w:val="00F238B7"/>
    <w:rsid w:val="00F6579C"/>
    <w:rsid w:val="00F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6D39"/>
  <w15:chartTrackingRefBased/>
  <w15:docId w15:val="{5B58C4A9-DB20-4C74-A801-8A53504A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F8F"/>
    <w:pPr>
      <w:spacing w:after="240" w:line="30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F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F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F8F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C36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F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F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F8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6F8F"/>
    <w:rPr>
      <w:color w:val="505050"/>
      <w:u w:val="single"/>
    </w:rPr>
  </w:style>
  <w:style w:type="character" w:styleId="Pogrubienie">
    <w:name w:val="Strong"/>
    <w:basedOn w:val="Domylnaczcionkaakapitu"/>
    <w:uiPriority w:val="22"/>
    <w:qFormat/>
    <w:rsid w:val="00C36F8F"/>
    <w:rPr>
      <w:b/>
      <w:bCs w:val="0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C36F8F"/>
  </w:style>
  <w:style w:type="character" w:styleId="UyteHipercze">
    <w:name w:val="FollowedHyperlink"/>
    <w:basedOn w:val="Domylnaczcionkaakapitu"/>
    <w:uiPriority w:val="99"/>
    <w:semiHidden/>
    <w:unhideWhenUsed/>
    <w:rsid w:val="008A6E48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https://wsparcie.um.warszawa.pl/standardy-dostepno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4316</Words>
  <Characters>25897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Suchodolska Magdalena</dc:creator>
  <cp:keywords/>
  <dc:description/>
  <cp:lastModifiedBy>Suchodolska Magdalena</cp:lastModifiedBy>
  <cp:revision>2</cp:revision>
  <dcterms:created xsi:type="dcterms:W3CDTF">2026-04-08T07:45:00Z</dcterms:created>
  <dcterms:modified xsi:type="dcterms:W3CDTF">2026-04-08T07:45:00Z</dcterms:modified>
</cp:coreProperties>
</file>