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31EBC" w14:textId="6EABD460" w:rsidR="0051168F" w:rsidRPr="008129F5" w:rsidRDefault="0051168F" w:rsidP="008129F5">
      <w:pPr>
        <w:spacing w:after="240" w:line="300" w:lineRule="auto"/>
        <w:contextualSpacing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129F5">
        <w:rPr>
          <w:rFonts w:eastAsia="Times New Roman" w:cstheme="minorHAnsi"/>
          <w:b/>
          <w:bCs/>
          <w:kern w:val="0"/>
          <w:lang w:eastAsia="pl-PL"/>
          <w14:ligatures w14:val="none"/>
        </w:rPr>
        <w:t>ZARZĄDZENIE NR</w:t>
      </w:r>
      <w:r w:rsidR="006B0A18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891/2026</w:t>
      </w:r>
    </w:p>
    <w:p w14:paraId="4C2EC925" w14:textId="77777777" w:rsidR="0051168F" w:rsidRPr="008129F5" w:rsidRDefault="0051168F" w:rsidP="008129F5">
      <w:pPr>
        <w:spacing w:after="240" w:line="300" w:lineRule="auto"/>
        <w:contextualSpacing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129F5">
        <w:rPr>
          <w:rFonts w:eastAsia="Times New Roman" w:cstheme="minorHAnsi"/>
          <w:b/>
          <w:bCs/>
          <w:kern w:val="0"/>
          <w:lang w:eastAsia="pl-PL"/>
          <w14:ligatures w14:val="none"/>
        </w:rPr>
        <w:t>PREZYDENTA MIASTA STOŁECZNEGO WARSZAWY</w:t>
      </w:r>
    </w:p>
    <w:p w14:paraId="39E768C8" w14:textId="21CB6567" w:rsidR="0051168F" w:rsidRPr="008129F5" w:rsidRDefault="0051168F" w:rsidP="008129F5">
      <w:pPr>
        <w:spacing w:after="24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129F5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z </w:t>
      </w:r>
      <w:r w:rsidR="006B0A18" w:rsidRPr="006B0A18">
        <w:rPr>
          <w:rFonts w:eastAsia="Times New Roman" w:cstheme="minorHAnsi"/>
          <w:b/>
          <w:bCs/>
          <w:kern w:val="0"/>
          <w:lang w:eastAsia="pl-PL"/>
          <w14:ligatures w14:val="none"/>
        </w:rPr>
        <w:t>12 maja</w:t>
      </w:r>
      <w:r w:rsidR="006B0A18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8129F5">
        <w:rPr>
          <w:rFonts w:eastAsia="Times New Roman" w:cstheme="minorHAnsi"/>
          <w:b/>
          <w:bCs/>
          <w:kern w:val="0"/>
          <w:lang w:eastAsia="pl-PL"/>
          <w14:ligatures w14:val="none"/>
        </w:rPr>
        <w:t>2026 r.</w:t>
      </w:r>
    </w:p>
    <w:p w14:paraId="7DABA069" w14:textId="77777777" w:rsidR="0051168F" w:rsidRPr="008129F5" w:rsidRDefault="0051168F" w:rsidP="008129F5">
      <w:pPr>
        <w:spacing w:after="24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129F5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 sprawie ogłoszenia otwartego konkursu ofert na realizację zadania publicznego w zakresie przeciwdziałania uzależnieniom i patologiom społecznym oraz z zakresu pomocy społecznej, w tym pomocy rodzinom i osobom w trudnej sytuacji życiowej oraz wyrównywania szans tych rodzin i osób w latach 2026-2028 pod nazwą: </w:t>
      </w:r>
      <w:bookmarkStart w:id="0" w:name="_Hlk225341030"/>
      <w:r w:rsidRPr="008129F5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Działania </w:t>
      </w:r>
      <w:proofErr w:type="spellStart"/>
      <w:r w:rsidRPr="008129F5">
        <w:rPr>
          <w:rFonts w:eastAsia="Times New Roman" w:cstheme="minorHAnsi"/>
          <w:b/>
          <w:bCs/>
          <w:kern w:val="0"/>
          <w:lang w:eastAsia="pl-PL"/>
          <w14:ligatures w14:val="none"/>
        </w:rPr>
        <w:t>streetworkerskie</w:t>
      </w:r>
      <w:proofErr w:type="spellEnd"/>
      <w:r w:rsidRPr="008129F5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realizowane na rzecz osób z doświadczeniem bezdomności znajdujących się na różnych etapach uzależnienia od substancji psychoaktywnych, w tym alkoholu</w:t>
      </w:r>
      <w:bookmarkEnd w:id="0"/>
    </w:p>
    <w:p w14:paraId="3C35E198" w14:textId="716D3D86" w:rsidR="0051168F" w:rsidRPr="008129F5" w:rsidRDefault="0051168F" w:rsidP="008129F5">
      <w:pPr>
        <w:spacing w:after="240" w:line="30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8129F5">
        <w:rPr>
          <w:rFonts w:eastAsia="Times New Roman" w:cstheme="minorHAnsi"/>
          <w:kern w:val="0"/>
          <w:lang w:eastAsia="pl-PL"/>
          <w14:ligatures w14:val="none"/>
        </w:rPr>
        <w:t>Na podstawie art. 30 ust. 1 w związku z art. 11a ust. 3 ustawy z dnia 8 marca 1990 r. o samorządzie gminnym (Dz. U. z 2025 poz. 1153 i 1436</w:t>
      </w:r>
      <w:r w:rsidR="0039178F" w:rsidRPr="008129F5">
        <w:rPr>
          <w:rFonts w:eastAsia="Times New Roman" w:cstheme="minorHAnsi"/>
          <w:kern w:val="0"/>
          <w:lang w:eastAsia="pl-PL"/>
          <w14:ligatures w14:val="none"/>
        </w:rPr>
        <w:t>, z 2026 r. poz. 252</w:t>
      </w:r>
      <w:r w:rsidRPr="008129F5">
        <w:rPr>
          <w:rFonts w:eastAsia="Times New Roman" w:cstheme="minorHAnsi"/>
          <w:kern w:val="0"/>
          <w:lang w:eastAsia="pl-PL"/>
          <w14:ligatures w14:val="none"/>
        </w:rPr>
        <w:t>), art. 4 ust. 1 pkt. 1 i pkt 32, art. 11 ust. 1 pkt 1 i 2, art. 13,</w:t>
      </w:r>
      <w:r w:rsidRPr="008129F5">
        <w:rPr>
          <w:rFonts w:eastAsia="Times New Roman" w:cstheme="minorHAnsi"/>
          <w:color w:val="FF0000"/>
          <w:kern w:val="0"/>
          <w:lang w:eastAsia="pl-PL"/>
          <w14:ligatures w14:val="none"/>
        </w:rPr>
        <w:t xml:space="preserve"> </w:t>
      </w:r>
      <w:r w:rsidRPr="008129F5">
        <w:rPr>
          <w:rFonts w:eastAsia="Times New Roman" w:cstheme="minorHAnsi"/>
          <w:kern w:val="0"/>
          <w:lang w:eastAsia="pl-PL"/>
          <w14:ligatures w14:val="none"/>
        </w:rPr>
        <w:t>ustawy z dnia 24 kwietnia 2003 r. o działalności pożytku publicznego i</w:t>
      </w:r>
      <w:r w:rsidR="00805713" w:rsidRPr="008129F5">
        <w:rPr>
          <w:rFonts w:eastAsia="Times New Roman" w:cstheme="minorHAnsi"/>
          <w:kern w:val="0"/>
          <w:lang w:eastAsia="pl-PL"/>
          <w14:ligatures w14:val="none"/>
        </w:rPr>
        <w:t> </w:t>
      </w:r>
      <w:r w:rsidRPr="008129F5">
        <w:rPr>
          <w:rFonts w:eastAsia="Times New Roman" w:cstheme="minorHAnsi"/>
          <w:kern w:val="0"/>
          <w:lang w:eastAsia="pl-PL"/>
          <w14:ligatures w14:val="none"/>
        </w:rPr>
        <w:t>o</w:t>
      </w:r>
      <w:r w:rsidR="00805713" w:rsidRPr="008129F5">
        <w:rPr>
          <w:rFonts w:eastAsia="Times New Roman" w:cstheme="minorHAnsi"/>
          <w:kern w:val="0"/>
          <w:lang w:eastAsia="pl-PL"/>
          <w14:ligatures w14:val="none"/>
        </w:rPr>
        <w:t> </w:t>
      </w:r>
      <w:r w:rsidRPr="008129F5">
        <w:rPr>
          <w:rFonts w:eastAsia="Times New Roman" w:cstheme="minorHAnsi"/>
          <w:kern w:val="0"/>
          <w:lang w:eastAsia="pl-PL"/>
          <w14:ligatures w14:val="none"/>
        </w:rPr>
        <w:t xml:space="preserve">wolontariacie (Dz. U. </w:t>
      </w:r>
      <w:r w:rsidR="00C4252B" w:rsidRPr="008129F5">
        <w:rPr>
          <w:rFonts w:eastAsia="Times New Roman" w:cstheme="minorHAnsi"/>
          <w:kern w:val="0"/>
          <w:lang w:eastAsia="pl-PL"/>
          <w14:ligatures w14:val="none"/>
        </w:rPr>
        <w:t>z</w:t>
      </w:r>
      <w:r w:rsidRPr="008129F5">
        <w:rPr>
          <w:rFonts w:eastAsia="Times New Roman" w:cstheme="minorHAnsi"/>
          <w:kern w:val="0"/>
          <w:lang w:eastAsia="pl-PL"/>
          <w14:ligatures w14:val="none"/>
        </w:rPr>
        <w:t xml:space="preserve"> 2025 poz. 1338 i 1761) zarządza się, co następuje:</w:t>
      </w:r>
    </w:p>
    <w:p w14:paraId="7A1C4B06" w14:textId="77777777" w:rsidR="0051168F" w:rsidRPr="008129F5" w:rsidRDefault="0051168F" w:rsidP="008129F5">
      <w:pPr>
        <w:spacing w:after="240" w:line="300" w:lineRule="auto"/>
        <w:ind w:firstLine="567"/>
        <w:rPr>
          <w:rFonts w:eastAsia="Times New Roman" w:cstheme="minorHAnsi"/>
          <w:kern w:val="0"/>
          <w:lang w:eastAsia="pl-PL"/>
          <w14:ligatures w14:val="none"/>
        </w:rPr>
      </w:pPr>
      <w:r w:rsidRPr="008129F5">
        <w:rPr>
          <w:rFonts w:eastAsia="Times New Roman" w:cstheme="minorHAnsi"/>
          <w:b/>
          <w:kern w:val="0"/>
          <w:lang w:eastAsia="pl-PL"/>
          <w14:ligatures w14:val="none"/>
        </w:rPr>
        <w:t xml:space="preserve">§ 1. </w:t>
      </w:r>
      <w:r w:rsidRPr="008129F5">
        <w:rPr>
          <w:rFonts w:eastAsia="Times New Roman" w:cstheme="minorHAnsi"/>
          <w:kern w:val="0"/>
          <w:lang w:eastAsia="pl-PL"/>
          <w14:ligatures w14:val="none"/>
        </w:rPr>
        <w:t xml:space="preserve">1. Ogłasza się otwarty konkurs ofert na realizację zadania publicznego w zakresie przeciwdziałania uzależnieniom i patologiom społecznym oraz z zakresu pomocy społecznej, w tym pomocy rodzinom i osobom w trudnej sytuacji życiowej oraz wyrównywania szans tych rodzin i osób w latach 2026-2028 pod nazwą: Działania </w:t>
      </w:r>
      <w:proofErr w:type="spellStart"/>
      <w:r w:rsidRPr="008129F5">
        <w:rPr>
          <w:rFonts w:eastAsia="Times New Roman" w:cstheme="minorHAnsi"/>
          <w:kern w:val="0"/>
          <w:lang w:eastAsia="pl-PL"/>
          <w14:ligatures w14:val="none"/>
        </w:rPr>
        <w:t>streetworkerskie</w:t>
      </w:r>
      <w:proofErr w:type="spellEnd"/>
      <w:r w:rsidRPr="008129F5">
        <w:rPr>
          <w:rFonts w:eastAsia="Times New Roman" w:cstheme="minorHAnsi"/>
          <w:kern w:val="0"/>
          <w:lang w:eastAsia="pl-PL"/>
          <w14:ligatures w14:val="none"/>
        </w:rPr>
        <w:t xml:space="preserve"> realizowane na rzecz osób z doświadczeniem bezdomności znajdujących się na różnych etapach uzależnienia od substancji psychoaktywnych, w tym alkoholu.</w:t>
      </w:r>
    </w:p>
    <w:p w14:paraId="2A7717F9" w14:textId="77777777" w:rsidR="0051168F" w:rsidRPr="008129F5" w:rsidRDefault="0051168F" w:rsidP="008129F5">
      <w:pPr>
        <w:spacing w:after="240" w:line="300" w:lineRule="auto"/>
        <w:ind w:firstLine="567"/>
        <w:rPr>
          <w:rFonts w:eastAsia="Times New Roman" w:cstheme="minorHAnsi"/>
          <w:kern w:val="0"/>
          <w:lang w:eastAsia="pl-PL"/>
          <w14:ligatures w14:val="none"/>
        </w:rPr>
      </w:pPr>
      <w:r w:rsidRPr="008129F5">
        <w:rPr>
          <w:rFonts w:eastAsia="Times New Roman" w:cstheme="minorHAnsi"/>
          <w:kern w:val="0"/>
          <w:lang w:eastAsia="pl-PL"/>
          <w14:ligatures w14:val="none"/>
        </w:rPr>
        <w:t>2. Ogłoszenie o otwartym konkursie ofert stanowi załącznik do niniejszego zarządzenia.</w:t>
      </w:r>
    </w:p>
    <w:p w14:paraId="35DF696C" w14:textId="77777777" w:rsidR="0051168F" w:rsidRPr="008129F5" w:rsidRDefault="0051168F" w:rsidP="008129F5">
      <w:pPr>
        <w:spacing w:after="240" w:line="300" w:lineRule="auto"/>
        <w:ind w:firstLine="567"/>
        <w:rPr>
          <w:rFonts w:eastAsia="Times New Roman" w:cstheme="minorHAnsi"/>
          <w:kern w:val="0"/>
          <w:lang w:eastAsia="pl-PL"/>
          <w14:ligatures w14:val="none"/>
        </w:rPr>
      </w:pPr>
      <w:r w:rsidRPr="008129F5">
        <w:rPr>
          <w:rFonts w:eastAsia="Times New Roman" w:cstheme="minorHAnsi"/>
          <w:b/>
          <w:kern w:val="0"/>
          <w:lang w:eastAsia="pl-PL"/>
          <w14:ligatures w14:val="none"/>
        </w:rPr>
        <w:t>§ 2.</w:t>
      </w:r>
      <w:r w:rsidRPr="008129F5">
        <w:rPr>
          <w:rFonts w:eastAsia="Times New Roman" w:cstheme="minorHAnsi"/>
          <w:kern w:val="0"/>
          <w:lang w:eastAsia="pl-PL"/>
          <w14:ligatures w14:val="none"/>
        </w:rPr>
        <w:t> Zlecenie realizacji zadania publicznego wymienionego w § 1 ust. 1 nastąpi w formie wspierania lub powierzania wraz z udzieleniem dotacji.</w:t>
      </w:r>
    </w:p>
    <w:p w14:paraId="56DC3664" w14:textId="77777777" w:rsidR="0051168F" w:rsidRPr="008129F5" w:rsidRDefault="0051168F" w:rsidP="008129F5">
      <w:pPr>
        <w:spacing w:after="240" w:line="300" w:lineRule="auto"/>
        <w:ind w:firstLine="567"/>
        <w:rPr>
          <w:rFonts w:eastAsia="Times New Roman" w:cstheme="minorHAnsi"/>
          <w:kern w:val="0"/>
          <w:lang w:eastAsia="pl-PL"/>
          <w14:ligatures w14:val="none"/>
        </w:rPr>
      </w:pPr>
      <w:r w:rsidRPr="008129F5">
        <w:rPr>
          <w:rFonts w:eastAsia="Times New Roman" w:cstheme="minorHAnsi"/>
          <w:b/>
          <w:kern w:val="0"/>
          <w:lang w:eastAsia="pl-PL"/>
          <w14:ligatures w14:val="none"/>
        </w:rPr>
        <w:t>§ 3</w:t>
      </w:r>
      <w:r w:rsidRPr="008129F5">
        <w:rPr>
          <w:rFonts w:eastAsia="Times New Roman" w:cstheme="minorHAnsi"/>
          <w:kern w:val="0"/>
          <w:lang w:eastAsia="pl-PL"/>
          <w14:ligatures w14:val="none"/>
        </w:rPr>
        <w:t>. Wykonanie zarządzenia powierza się Dyrektorowi Biura Pomocy i Projektów Społecznych Urzędu m.st. Warszawy.</w:t>
      </w:r>
    </w:p>
    <w:p w14:paraId="591F7238" w14:textId="77777777" w:rsidR="0051168F" w:rsidRPr="008129F5" w:rsidRDefault="0051168F" w:rsidP="008129F5">
      <w:pPr>
        <w:spacing w:after="240" w:line="300" w:lineRule="auto"/>
        <w:ind w:firstLine="567"/>
        <w:rPr>
          <w:rFonts w:eastAsia="Times New Roman" w:cstheme="minorHAnsi"/>
          <w:kern w:val="0"/>
          <w:lang w:eastAsia="pl-PL"/>
          <w14:ligatures w14:val="none"/>
        </w:rPr>
      </w:pPr>
      <w:r w:rsidRPr="008129F5">
        <w:rPr>
          <w:rFonts w:eastAsia="Times New Roman" w:cstheme="minorHAnsi"/>
          <w:b/>
          <w:kern w:val="0"/>
          <w:lang w:eastAsia="pl-PL"/>
          <w14:ligatures w14:val="none"/>
        </w:rPr>
        <w:t xml:space="preserve">§ 4. </w:t>
      </w:r>
      <w:r w:rsidRPr="008129F5">
        <w:rPr>
          <w:rFonts w:eastAsia="Times New Roman" w:cstheme="minorHAnsi"/>
          <w:kern w:val="0"/>
          <w:lang w:eastAsia="pl-PL"/>
          <w14:ligatures w14:val="none"/>
        </w:rPr>
        <w:t>1. Zarządzenie podlega ogłoszeniu w Biuletynie Informacji Publicznej Miasta Stołecznego Warszawy, na stronie internetowej Urzędu Miasta Stołecznego Warszawy um.warszawa.pl/</w:t>
      </w:r>
      <w:proofErr w:type="spellStart"/>
      <w:r w:rsidRPr="008129F5">
        <w:rPr>
          <w:rFonts w:eastAsia="Times New Roman" w:cstheme="minorHAnsi"/>
          <w:kern w:val="0"/>
          <w:lang w:eastAsia="pl-PL"/>
          <w14:ligatures w14:val="none"/>
        </w:rPr>
        <w:t>waw</w:t>
      </w:r>
      <w:proofErr w:type="spellEnd"/>
      <w:r w:rsidRPr="008129F5">
        <w:rPr>
          <w:rFonts w:eastAsia="Times New Roman" w:cstheme="minorHAnsi"/>
          <w:kern w:val="0"/>
          <w:lang w:eastAsia="pl-PL"/>
          <w14:ligatures w14:val="none"/>
        </w:rPr>
        <w:t>/</w:t>
      </w:r>
      <w:proofErr w:type="spellStart"/>
      <w:r w:rsidRPr="008129F5">
        <w:rPr>
          <w:rFonts w:eastAsia="Times New Roman" w:cstheme="minorHAnsi"/>
          <w:kern w:val="0"/>
          <w:lang w:eastAsia="pl-PL"/>
          <w14:ligatures w14:val="none"/>
        </w:rPr>
        <w:t>ngo</w:t>
      </w:r>
      <w:proofErr w:type="spellEnd"/>
      <w:r w:rsidRPr="008129F5">
        <w:rPr>
          <w:rFonts w:eastAsia="Times New Roman" w:cstheme="minorHAnsi"/>
          <w:kern w:val="0"/>
          <w:lang w:eastAsia="pl-PL"/>
          <w14:ligatures w14:val="none"/>
        </w:rPr>
        <w:t xml:space="preserve"> oraz w miejscu przeznaczonym na zamieszczanie ogłoszeń.</w:t>
      </w:r>
    </w:p>
    <w:p w14:paraId="795A9B0B" w14:textId="497BABB3" w:rsidR="00B22860" w:rsidRDefault="0051168F" w:rsidP="008129F5">
      <w:pPr>
        <w:spacing w:after="240" w:line="300" w:lineRule="auto"/>
        <w:ind w:firstLine="567"/>
        <w:rPr>
          <w:rFonts w:eastAsia="Times New Roman" w:cstheme="minorHAnsi"/>
          <w:kern w:val="0"/>
          <w:lang w:eastAsia="pl-PL"/>
          <w14:ligatures w14:val="none"/>
        </w:rPr>
      </w:pPr>
      <w:r w:rsidRPr="008129F5">
        <w:rPr>
          <w:rFonts w:eastAsia="Times New Roman" w:cstheme="minorHAnsi"/>
          <w:kern w:val="0"/>
          <w:lang w:eastAsia="pl-PL"/>
          <w14:ligatures w14:val="none"/>
        </w:rPr>
        <w:t>2. Zarządzenie wchodzi w życie z dniem podpisania.</w:t>
      </w:r>
    </w:p>
    <w:p w14:paraId="31D53224" w14:textId="77777777" w:rsidR="006B0A18" w:rsidRPr="006B0A18" w:rsidRDefault="006B0A18" w:rsidP="006B0A18">
      <w:pPr>
        <w:widowControl w:val="0"/>
        <w:autoSpaceDE w:val="0"/>
        <w:autoSpaceDN w:val="0"/>
        <w:adjustRightInd w:val="0"/>
        <w:spacing w:after="0" w:line="300" w:lineRule="auto"/>
        <w:ind w:left="4536"/>
        <w:rPr>
          <w:rFonts w:ascii="Calibri" w:eastAsia="Calibri" w:hAnsi="Calibri" w:cs="Calibri"/>
          <w:b/>
          <w:kern w:val="0"/>
          <w:szCs w:val="20"/>
          <w14:ligatures w14:val="none"/>
        </w:rPr>
      </w:pPr>
      <w:r w:rsidRPr="006B0A18">
        <w:rPr>
          <w:rFonts w:ascii="Calibri" w:eastAsia="Calibri" w:hAnsi="Calibri" w:cs="Calibri"/>
          <w:b/>
          <w:kern w:val="0"/>
          <w:szCs w:val="20"/>
          <w14:ligatures w14:val="none"/>
        </w:rPr>
        <w:t>z up. PREZYDENTA M.ST. WARSZAWY</w:t>
      </w:r>
    </w:p>
    <w:p w14:paraId="5AF16E50" w14:textId="77777777" w:rsidR="006B0A18" w:rsidRPr="006B0A18" w:rsidRDefault="006B0A18" w:rsidP="006B0A18">
      <w:pPr>
        <w:widowControl w:val="0"/>
        <w:autoSpaceDE w:val="0"/>
        <w:autoSpaceDN w:val="0"/>
        <w:adjustRightInd w:val="0"/>
        <w:spacing w:after="0" w:line="300" w:lineRule="auto"/>
        <w:ind w:left="4820"/>
        <w:rPr>
          <w:rFonts w:ascii="Calibri" w:eastAsia="Calibri" w:hAnsi="Calibri" w:cs="Calibri"/>
          <w:b/>
          <w:kern w:val="0"/>
          <w:szCs w:val="20"/>
          <w14:ligatures w14:val="none"/>
        </w:rPr>
      </w:pPr>
      <w:r w:rsidRPr="006B0A18">
        <w:rPr>
          <w:rFonts w:ascii="Calibri" w:eastAsia="Calibri" w:hAnsi="Calibri" w:cs="Calibri"/>
          <w:b/>
          <w:kern w:val="0"/>
          <w:szCs w:val="20"/>
          <w14:ligatures w14:val="none"/>
        </w:rPr>
        <w:t>/-/ Aldona Machnowska-Góra</w:t>
      </w:r>
    </w:p>
    <w:p w14:paraId="7B21C7BA" w14:textId="77777777" w:rsidR="006B0A18" w:rsidRPr="006B0A18" w:rsidRDefault="006B0A18" w:rsidP="006B0A18">
      <w:pPr>
        <w:spacing w:after="240" w:line="300" w:lineRule="auto"/>
        <w:ind w:firstLine="4678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B0A18">
        <w:rPr>
          <w:rFonts w:ascii="Calibri" w:eastAsia="Calibri" w:hAnsi="Calibri" w:cs="Calibri"/>
          <w:b/>
          <w:kern w:val="0"/>
          <w:szCs w:val="20"/>
          <w14:ligatures w14:val="none"/>
        </w:rPr>
        <w:t>Zastępca Prezydenta m.st. Warszawy</w:t>
      </w:r>
    </w:p>
    <w:p w14:paraId="32659F72" w14:textId="77777777" w:rsidR="006B0A18" w:rsidRPr="008129F5" w:rsidRDefault="006B0A18" w:rsidP="008129F5">
      <w:pPr>
        <w:spacing w:after="240" w:line="300" w:lineRule="auto"/>
        <w:ind w:firstLine="567"/>
        <w:rPr>
          <w:rFonts w:cstheme="minorHAnsi"/>
        </w:rPr>
      </w:pPr>
    </w:p>
    <w:sectPr w:rsidR="006B0A18" w:rsidRPr="008129F5">
      <w:headerReference w:type="default" r:id="rId6"/>
      <w:foot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B4D64" w14:textId="77777777" w:rsidR="00EB036E" w:rsidRDefault="00EB036E">
      <w:pPr>
        <w:spacing w:after="0" w:line="240" w:lineRule="auto"/>
      </w:pPr>
      <w:r>
        <w:separator/>
      </w:r>
    </w:p>
  </w:endnote>
  <w:endnote w:type="continuationSeparator" w:id="0">
    <w:p w14:paraId="1246B463" w14:textId="77777777" w:rsidR="00EB036E" w:rsidRDefault="00EB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7011025"/>
      <w:docPartObj>
        <w:docPartGallery w:val="Page Numbers (Bottom of Page)"/>
        <w:docPartUnique/>
      </w:docPartObj>
    </w:sdtPr>
    <w:sdtEndPr/>
    <w:sdtContent>
      <w:p w14:paraId="01499337" w14:textId="77777777" w:rsidR="0051168F" w:rsidRDefault="006B0A18">
        <w:pPr>
          <w:pStyle w:val="Stopka"/>
          <w:jc w:val="center"/>
        </w:pPr>
      </w:p>
    </w:sdtContent>
  </w:sdt>
  <w:p w14:paraId="7EA1493E" w14:textId="77777777" w:rsidR="0051168F" w:rsidRDefault="005116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D44B2" w14:textId="77777777" w:rsidR="00EB036E" w:rsidRDefault="00EB036E">
      <w:pPr>
        <w:spacing w:after="0" w:line="240" w:lineRule="auto"/>
      </w:pPr>
      <w:r>
        <w:separator/>
      </w:r>
    </w:p>
  </w:footnote>
  <w:footnote w:type="continuationSeparator" w:id="0">
    <w:p w14:paraId="0C38F52D" w14:textId="77777777" w:rsidR="00EB036E" w:rsidRDefault="00EB0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F3A9C" w14:textId="0EEB873E" w:rsidR="006B0A18" w:rsidRPr="006B0A18" w:rsidRDefault="006B0A18">
    <w:pPr>
      <w:pStyle w:val="Nagwek"/>
      <w:rPr>
        <w:b/>
        <w:bCs/>
      </w:rPr>
    </w:pPr>
    <w:r w:rsidRPr="006B0A18">
      <w:rPr>
        <w:b/>
        <w:bCs/>
      </w:rPr>
      <w:t>GP-OR.0050.891.2026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CD"/>
    <w:rsid w:val="00247C27"/>
    <w:rsid w:val="00257E11"/>
    <w:rsid w:val="0039178F"/>
    <w:rsid w:val="0051168F"/>
    <w:rsid w:val="006630BA"/>
    <w:rsid w:val="006B0A18"/>
    <w:rsid w:val="006F0CBE"/>
    <w:rsid w:val="00805713"/>
    <w:rsid w:val="008129F5"/>
    <w:rsid w:val="0097152D"/>
    <w:rsid w:val="009D66C5"/>
    <w:rsid w:val="00AA2A37"/>
    <w:rsid w:val="00B22860"/>
    <w:rsid w:val="00BD1C5E"/>
    <w:rsid w:val="00C4252B"/>
    <w:rsid w:val="00C77116"/>
    <w:rsid w:val="00CE7987"/>
    <w:rsid w:val="00D60367"/>
    <w:rsid w:val="00EB036E"/>
    <w:rsid w:val="00FA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8E11F"/>
  <w15:chartTrackingRefBased/>
  <w15:docId w15:val="{B82CE182-942B-46AB-99E1-74FD1A15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6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6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6EC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6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6EC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6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6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6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6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6E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6E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6E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6EC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6EC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6E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6E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6E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6E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6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6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6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6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6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6E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6E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6EC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6E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6EC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6ECD"/>
    <w:rPr>
      <w:b/>
      <w:bCs/>
      <w:smallCaps/>
      <w:color w:val="2E74B5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51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68F"/>
  </w:style>
  <w:style w:type="paragraph" w:styleId="Nagwek">
    <w:name w:val="header"/>
    <w:basedOn w:val="Normalny"/>
    <w:link w:val="NagwekZnak"/>
    <w:uiPriority w:val="99"/>
    <w:unhideWhenUsed/>
    <w:rsid w:val="0081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 2013–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308</Words>
  <Characters>1853</Characters>
  <Application>Microsoft Office Word</Application>
  <DocSecurity>0</DocSecurity>
  <Lines>15</Lines>
  <Paragraphs>4</Paragraphs>
  <ScaleCrop>false</ScaleCrop>
  <Company>Urzad Miasta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Szałańska Monika (PS)</dc:creator>
  <cp:keywords/>
  <dc:description/>
  <cp:lastModifiedBy>Wojciechowicz Agnieszka (GP)</cp:lastModifiedBy>
  <cp:revision>4</cp:revision>
  <cp:lastPrinted>2026-05-07T10:46:00Z</cp:lastPrinted>
  <dcterms:created xsi:type="dcterms:W3CDTF">2026-05-07T11:01:00Z</dcterms:created>
  <dcterms:modified xsi:type="dcterms:W3CDTF">2026-05-12T10:47:00Z</dcterms:modified>
</cp:coreProperties>
</file>