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3BF52" w14:textId="77777777" w:rsidR="00B13494" w:rsidRPr="00B13494" w:rsidRDefault="00B13494" w:rsidP="00B13494">
      <w:pPr>
        <w:ind w:left="0" w:firstLine="0"/>
        <w:jc w:val="center"/>
        <w:rPr>
          <w:rFonts w:ascii="Calibri" w:eastAsia="Calibri" w:hAnsi="Calibri" w:cs="Times New Roman"/>
          <w:b/>
          <w:lang w:eastAsia="pl-PL"/>
        </w:rPr>
      </w:pPr>
      <w:r w:rsidRPr="00B13494">
        <w:rPr>
          <w:rFonts w:ascii="Calibri" w:eastAsia="Calibri" w:hAnsi="Calibri" w:cs="Times New Roman"/>
          <w:b/>
          <w:lang w:eastAsia="pl-PL"/>
        </w:rPr>
        <w:t>UZASADNIENIE</w:t>
      </w:r>
    </w:p>
    <w:p w14:paraId="65905A91" w14:textId="426AC30C" w:rsidR="00932F37" w:rsidRPr="00932F37" w:rsidRDefault="00B13494" w:rsidP="00932F37">
      <w:pPr>
        <w:ind w:left="0" w:firstLine="0"/>
        <w:jc w:val="center"/>
        <w:rPr>
          <w:rFonts w:ascii="Calibri" w:eastAsia="Calibri" w:hAnsi="Calibri" w:cs="Times New Roman"/>
          <w:b/>
          <w:lang w:eastAsia="pl-PL"/>
        </w:rPr>
      </w:pPr>
      <w:r w:rsidRPr="00B13494">
        <w:rPr>
          <w:rFonts w:ascii="Calibri" w:eastAsia="Calibri" w:hAnsi="Calibri" w:cs="Times New Roman"/>
          <w:b/>
          <w:lang w:eastAsia="pl-PL"/>
        </w:rPr>
        <w:t xml:space="preserve">DO </w:t>
      </w:r>
      <w:r w:rsidR="00932F37" w:rsidRPr="00932F37">
        <w:rPr>
          <w:rFonts w:ascii="Calibri" w:eastAsia="Calibri" w:hAnsi="Calibri" w:cs="Times New Roman"/>
          <w:b/>
          <w:lang w:eastAsia="pl-PL"/>
        </w:rPr>
        <w:t>UCHWAŁA NR 723/2026</w:t>
      </w:r>
    </w:p>
    <w:p w14:paraId="6DEF5293" w14:textId="77777777" w:rsidR="00932F37" w:rsidRPr="00932F37" w:rsidRDefault="00932F37" w:rsidP="00932F37">
      <w:pPr>
        <w:ind w:left="0" w:firstLine="0"/>
        <w:jc w:val="center"/>
        <w:rPr>
          <w:rFonts w:ascii="Calibri" w:eastAsia="Calibri" w:hAnsi="Calibri" w:cs="Times New Roman"/>
          <w:b/>
          <w:lang w:eastAsia="pl-PL"/>
        </w:rPr>
      </w:pPr>
      <w:r w:rsidRPr="00932F37">
        <w:rPr>
          <w:rFonts w:ascii="Calibri" w:eastAsia="Calibri" w:hAnsi="Calibri" w:cs="Times New Roman"/>
          <w:b/>
          <w:lang w:eastAsia="pl-PL"/>
        </w:rPr>
        <w:t>ZARZĄDU DZIELNICY BEMOWO MIASTA STOŁECZNEGO WARSZAWY</w:t>
      </w:r>
    </w:p>
    <w:p w14:paraId="01DE6D11" w14:textId="5886F6FC" w:rsidR="00B13494" w:rsidRDefault="00932F37" w:rsidP="00932F37">
      <w:pPr>
        <w:ind w:left="0" w:firstLine="0"/>
        <w:jc w:val="center"/>
        <w:rPr>
          <w:rFonts w:ascii="Calibri" w:eastAsia="Calibri" w:hAnsi="Calibri" w:cs="Times New Roman"/>
          <w:b/>
          <w:lang w:eastAsia="pl-PL"/>
        </w:rPr>
      </w:pPr>
      <w:r w:rsidRPr="00932F37">
        <w:rPr>
          <w:rFonts w:ascii="Calibri" w:eastAsia="Calibri" w:hAnsi="Calibri" w:cs="Times New Roman"/>
          <w:b/>
          <w:lang w:eastAsia="pl-PL"/>
        </w:rPr>
        <w:t>z dnia 13 maja 2026 r.</w:t>
      </w:r>
    </w:p>
    <w:p w14:paraId="4CBE0CB2" w14:textId="77777777" w:rsidR="00932F37" w:rsidRPr="00B13494" w:rsidRDefault="00932F37" w:rsidP="00932F37">
      <w:pPr>
        <w:ind w:left="0" w:firstLine="0"/>
        <w:jc w:val="center"/>
        <w:rPr>
          <w:rFonts w:ascii="Calibri" w:eastAsia="Calibri" w:hAnsi="Calibri" w:cs="Times New Roman"/>
          <w:b/>
          <w:lang w:eastAsia="pl-PL"/>
        </w:rPr>
      </w:pPr>
    </w:p>
    <w:p w14:paraId="7678DE03" w14:textId="185035F4" w:rsidR="00F87041" w:rsidRPr="00F87041" w:rsidRDefault="00F87041" w:rsidP="00F87041">
      <w:pPr>
        <w:spacing w:after="240"/>
        <w:ind w:left="0" w:firstLine="0"/>
        <w:contextualSpacing/>
        <w:jc w:val="center"/>
        <w:rPr>
          <w:rFonts w:eastAsia="Times New Roman" w:cs="Times New Roman"/>
          <w:b/>
          <w:szCs w:val="20"/>
          <w:lang w:eastAsia="pl-PL"/>
        </w:rPr>
      </w:pPr>
      <w:r w:rsidRPr="00F87041">
        <w:rPr>
          <w:rFonts w:eastAsia="Times New Roman" w:cs="Times New Roman"/>
          <w:b/>
          <w:szCs w:val="20"/>
          <w:lang w:eastAsia="pl-PL"/>
        </w:rPr>
        <w:t>w sprawie powołania komisji konkursowej do opiniowania ofert na realizację zada</w:t>
      </w:r>
      <w:r w:rsidR="00DD2AF1">
        <w:rPr>
          <w:rFonts w:eastAsia="Times New Roman" w:cs="Times New Roman"/>
          <w:b/>
          <w:szCs w:val="20"/>
          <w:lang w:eastAsia="pl-PL"/>
        </w:rPr>
        <w:t>nia</w:t>
      </w:r>
      <w:r w:rsidRPr="00F87041">
        <w:rPr>
          <w:rFonts w:eastAsia="Times New Roman" w:cs="Times New Roman"/>
          <w:b/>
          <w:szCs w:val="20"/>
          <w:lang w:eastAsia="pl-PL"/>
        </w:rPr>
        <w:t xml:space="preserve"> publiczn</w:t>
      </w:r>
      <w:r w:rsidR="00DD2AF1">
        <w:rPr>
          <w:rFonts w:eastAsia="Times New Roman" w:cs="Times New Roman"/>
          <w:b/>
          <w:szCs w:val="20"/>
          <w:lang w:eastAsia="pl-PL"/>
        </w:rPr>
        <w:t>ego</w:t>
      </w:r>
      <w:r w:rsidRPr="00F87041">
        <w:rPr>
          <w:rFonts w:eastAsia="Times New Roman" w:cs="Times New Roman"/>
          <w:b/>
          <w:szCs w:val="20"/>
          <w:lang w:eastAsia="pl-PL"/>
        </w:rPr>
        <w:t xml:space="preserve"> </w:t>
      </w:r>
      <w:r>
        <w:rPr>
          <w:rFonts w:eastAsia="Times New Roman" w:cs="Times New Roman"/>
          <w:b/>
          <w:szCs w:val="20"/>
          <w:lang w:eastAsia="pl-PL"/>
        </w:rPr>
        <w:br/>
      </w:r>
      <w:r w:rsidRPr="00F87041">
        <w:rPr>
          <w:rFonts w:eastAsia="Times New Roman" w:cs="Times New Roman"/>
          <w:b/>
          <w:szCs w:val="20"/>
          <w:lang w:eastAsia="pl-PL"/>
        </w:rPr>
        <w:t xml:space="preserve">w zakresie przeciwdziałania uzależnieniom i patologiom społecznym </w:t>
      </w:r>
    </w:p>
    <w:p w14:paraId="03330397" w14:textId="4F7793D3" w:rsidR="00F87041" w:rsidRDefault="00F87041" w:rsidP="00F87041">
      <w:pPr>
        <w:spacing w:after="240"/>
        <w:ind w:left="0" w:firstLine="0"/>
        <w:contextualSpacing/>
        <w:jc w:val="center"/>
        <w:rPr>
          <w:rFonts w:eastAsia="Times New Roman" w:cs="Times New Roman"/>
          <w:b/>
          <w:szCs w:val="20"/>
          <w:lang w:eastAsia="pl-PL"/>
        </w:rPr>
      </w:pPr>
      <w:r w:rsidRPr="00F87041">
        <w:rPr>
          <w:rFonts w:eastAsia="Times New Roman" w:cs="Times New Roman"/>
          <w:b/>
          <w:szCs w:val="20"/>
          <w:lang w:eastAsia="pl-PL"/>
        </w:rPr>
        <w:t>w Dzielnicy Bemowo m.st. Warszawy w 2026 roku</w:t>
      </w:r>
    </w:p>
    <w:p w14:paraId="396EE736" w14:textId="77777777" w:rsidR="00F87041" w:rsidRPr="00B13494" w:rsidRDefault="00F87041" w:rsidP="00F87041">
      <w:pPr>
        <w:spacing w:after="240"/>
        <w:ind w:left="0" w:firstLine="0"/>
        <w:contextualSpacing/>
        <w:jc w:val="center"/>
        <w:rPr>
          <w:rFonts w:eastAsia="Times New Roman" w:cs="Times New Roman"/>
          <w:b/>
          <w:szCs w:val="20"/>
          <w:lang w:eastAsia="pl-PL"/>
        </w:rPr>
      </w:pPr>
    </w:p>
    <w:p w14:paraId="0A1BA02A" w14:textId="27EB60E0" w:rsidR="00B13494" w:rsidRPr="00B13494" w:rsidRDefault="00B13494" w:rsidP="00B13494">
      <w:pPr>
        <w:spacing w:after="240"/>
        <w:ind w:left="0" w:firstLine="0"/>
        <w:rPr>
          <w:rFonts w:ascii="Calibri" w:eastAsia="Calibri" w:hAnsi="Calibri" w:cs="Times New Roman"/>
          <w:lang w:eastAsia="pl-PL"/>
        </w:rPr>
      </w:pPr>
      <w:r w:rsidRPr="00B13494">
        <w:rPr>
          <w:rFonts w:ascii="Calibri" w:eastAsia="Calibri" w:hAnsi="Calibri" w:cs="Times New Roman"/>
          <w:lang w:eastAsia="pl-PL"/>
        </w:rPr>
        <w:t xml:space="preserve">Działając na podstawie § 27 uchwały Nr XLVI/1422/2008 Rady m.st. Warszawy z 18 grudnia 2008 r. </w:t>
      </w:r>
      <w:r w:rsidR="00F87041">
        <w:rPr>
          <w:rFonts w:ascii="Calibri" w:eastAsia="Calibri" w:hAnsi="Calibri" w:cs="Times New Roman"/>
          <w:lang w:eastAsia="pl-PL"/>
        </w:rPr>
        <w:br/>
      </w:r>
      <w:r w:rsidRPr="00B13494">
        <w:rPr>
          <w:rFonts w:ascii="Calibri" w:eastAsia="Calibri" w:hAnsi="Calibri" w:cs="Times New Roman"/>
          <w:lang w:eastAsia="pl-PL"/>
        </w:rPr>
        <w:t>w sprawie przekazania dzielnicom m.st. Warszawy do wykonania niektórych zadań i kompetencji m.st. Warszawy (Dz. Urz. Woj. Maz. z 2016 r. poz. 6725) i w związku z podjęt</w:t>
      </w:r>
      <w:r w:rsidR="00F87041">
        <w:rPr>
          <w:rFonts w:ascii="Calibri" w:eastAsia="Calibri" w:hAnsi="Calibri" w:cs="Times New Roman"/>
          <w:lang w:eastAsia="pl-PL"/>
        </w:rPr>
        <w:t xml:space="preserve">ą w dniu 22 kwietnia 2026 roku </w:t>
      </w:r>
      <w:r w:rsidRPr="00B13494">
        <w:rPr>
          <w:rFonts w:ascii="Calibri" w:eastAsia="Calibri" w:hAnsi="Calibri" w:cs="Times New Roman"/>
          <w:lang w:eastAsia="pl-PL"/>
        </w:rPr>
        <w:t>uchwał</w:t>
      </w:r>
      <w:r w:rsidR="00F87041">
        <w:rPr>
          <w:rFonts w:ascii="Calibri" w:eastAsia="Calibri" w:hAnsi="Calibri" w:cs="Times New Roman"/>
          <w:lang w:eastAsia="pl-PL"/>
        </w:rPr>
        <w:t xml:space="preserve">ą </w:t>
      </w:r>
      <w:r w:rsidRPr="00B13494">
        <w:rPr>
          <w:rFonts w:ascii="Calibri" w:eastAsia="Calibri" w:hAnsi="Calibri" w:cs="Times New Roman"/>
          <w:lang w:eastAsia="pl-PL"/>
        </w:rPr>
        <w:t xml:space="preserve">nr </w:t>
      </w:r>
      <w:r w:rsidR="00F87041">
        <w:rPr>
          <w:rFonts w:ascii="Calibri" w:eastAsia="Calibri" w:hAnsi="Calibri" w:cs="Times New Roman"/>
          <w:lang w:eastAsia="pl-PL"/>
        </w:rPr>
        <w:t>703/</w:t>
      </w:r>
      <w:r w:rsidRPr="00B13494">
        <w:rPr>
          <w:rFonts w:ascii="Calibri" w:eastAsia="Calibri" w:hAnsi="Calibri" w:cs="Times New Roman"/>
          <w:lang w:eastAsia="pl-PL"/>
        </w:rPr>
        <w:t xml:space="preserve">2026 Zarządu Dzielnicy </w:t>
      </w:r>
      <w:r w:rsidR="00F87041">
        <w:rPr>
          <w:rFonts w:ascii="Calibri" w:eastAsia="Calibri" w:hAnsi="Calibri" w:cs="Times New Roman"/>
          <w:lang w:eastAsia="pl-PL"/>
        </w:rPr>
        <w:t>Bemowo</w:t>
      </w:r>
      <w:r w:rsidRPr="00B13494">
        <w:rPr>
          <w:rFonts w:ascii="Calibri" w:eastAsia="Calibri" w:hAnsi="Calibri" w:cs="Times New Roman"/>
          <w:lang w:eastAsia="pl-PL"/>
        </w:rPr>
        <w:t xml:space="preserve"> m.st. Warszawy w sprawie ogłoszenia otwart</w:t>
      </w:r>
      <w:r w:rsidR="00F87041">
        <w:rPr>
          <w:rFonts w:ascii="Calibri" w:eastAsia="Calibri" w:hAnsi="Calibri" w:cs="Times New Roman"/>
          <w:lang w:eastAsia="pl-PL"/>
        </w:rPr>
        <w:t xml:space="preserve">ego </w:t>
      </w:r>
      <w:r w:rsidRPr="00B13494">
        <w:rPr>
          <w:rFonts w:ascii="Calibri" w:eastAsia="Calibri" w:hAnsi="Calibri" w:cs="Times New Roman"/>
          <w:lang w:eastAsia="pl-PL"/>
        </w:rPr>
        <w:t>konkurs</w:t>
      </w:r>
      <w:r w:rsidR="00F87041">
        <w:rPr>
          <w:rFonts w:ascii="Calibri" w:eastAsia="Calibri" w:hAnsi="Calibri" w:cs="Times New Roman"/>
          <w:lang w:eastAsia="pl-PL"/>
        </w:rPr>
        <w:t xml:space="preserve">u </w:t>
      </w:r>
      <w:r w:rsidRPr="00B13494">
        <w:rPr>
          <w:rFonts w:ascii="Calibri" w:eastAsia="Calibri" w:hAnsi="Calibri" w:cs="Times New Roman"/>
          <w:lang w:eastAsia="pl-PL"/>
        </w:rPr>
        <w:t>ofert na realizację zada</w:t>
      </w:r>
      <w:r w:rsidR="00F87041">
        <w:rPr>
          <w:rFonts w:ascii="Calibri" w:eastAsia="Calibri" w:hAnsi="Calibri" w:cs="Times New Roman"/>
          <w:lang w:eastAsia="pl-PL"/>
        </w:rPr>
        <w:t xml:space="preserve">nia </w:t>
      </w:r>
      <w:r w:rsidRPr="00B13494">
        <w:rPr>
          <w:rFonts w:ascii="Calibri" w:eastAsia="Calibri" w:hAnsi="Calibri" w:cs="Times New Roman"/>
          <w:lang w:eastAsia="pl-PL"/>
        </w:rPr>
        <w:t>publiczn</w:t>
      </w:r>
      <w:r w:rsidR="00F87041">
        <w:rPr>
          <w:rFonts w:ascii="Calibri" w:eastAsia="Calibri" w:hAnsi="Calibri" w:cs="Times New Roman"/>
          <w:lang w:eastAsia="pl-PL"/>
        </w:rPr>
        <w:t>ego</w:t>
      </w:r>
      <w:r w:rsidRPr="00B13494">
        <w:rPr>
          <w:rFonts w:ascii="Calibri" w:eastAsia="Calibri" w:hAnsi="Calibri" w:cs="Times New Roman"/>
          <w:lang w:eastAsia="pl-PL"/>
        </w:rPr>
        <w:t xml:space="preserve"> w zakresie </w:t>
      </w:r>
      <w:r w:rsidR="00F87041">
        <w:rPr>
          <w:rFonts w:ascii="Calibri" w:eastAsia="Calibri" w:hAnsi="Calibri" w:cs="Times New Roman"/>
          <w:lang w:eastAsia="pl-PL"/>
        </w:rPr>
        <w:t xml:space="preserve">przeciwdziałania uzależnieniom i patologiom społecznym </w:t>
      </w:r>
      <w:r w:rsidRPr="00B13494">
        <w:rPr>
          <w:rFonts w:ascii="Calibri" w:eastAsia="Calibri" w:hAnsi="Calibri" w:cs="Times New Roman"/>
          <w:lang w:eastAsia="pl-PL"/>
        </w:rPr>
        <w:t xml:space="preserve">w Dzielnicy </w:t>
      </w:r>
      <w:r w:rsidR="00F87041">
        <w:rPr>
          <w:rFonts w:ascii="Calibri" w:eastAsia="Calibri" w:hAnsi="Calibri" w:cs="Times New Roman"/>
          <w:lang w:eastAsia="pl-PL"/>
        </w:rPr>
        <w:t>Bemowo</w:t>
      </w:r>
      <w:r w:rsidRPr="00B13494">
        <w:rPr>
          <w:rFonts w:ascii="Calibri" w:eastAsia="Calibri" w:hAnsi="Calibri" w:cs="Times New Roman"/>
          <w:lang w:eastAsia="pl-PL"/>
        </w:rPr>
        <w:t xml:space="preserve"> m.st. Warszawy w 2026 roku, należy powołać komisję konkursową, której zadaniem będzie bezstronna i rzeczowa ocena ofert złożonych w ramach ogłoszon</w:t>
      </w:r>
      <w:r w:rsidR="00066BE2">
        <w:rPr>
          <w:rFonts w:ascii="Calibri" w:eastAsia="Calibri" w:hAnsi="Calibri" w:cs="Times New Roman"/>
          <w:lang w:eastAsia="pl-PL"/>
        </w:rPr>
        <w:t xml:space="preserve">ego </w:t>
      </w:r>
      <w:r w:rsidRPr="00B13494">
        <w:rPr>
          <w:rFonts w:ascii="Calibri" w:eastAsia="Calibri" w:hAnsi="Calibri" w:cs="Times New Roman"/>
          <w:lang w:eastAsia="pl-PL"/>
        </w:rPr>
        <w:t>konkurs</w:t>
      </w:r>
      <w:r w:rsidR="00066BE2">
        <w:rPr>
          <w:rFonts w:ascii="Calibri" w:eastAsia="Calibri" w:hAnsi="Calibri" w:cs="Times New Roman"/>
          <w:lang w:eastAsia="pl-PL"/>
        </w:rPr>
        <w:t>u</w:t>
      </w:r>
      <w:r w:rsidRPr="00B13494">
        <w:rPr>
          <w:rFonts w:ascii="Calibri" w:eastAsia="Calibri" w:hAnsi="Calibri" w:cs="Times New Roman"/>
          <w:lang w:eastAsia="pl-PL"/>
        </w:rPr>
        <w:t>.</w:t>
      </w:r>
    </w:p>
    <w:p w14:paraId="0DA53338" w14:textId="3D47EB40" w:rsidR="00066BE2" w:rsidRDefault="00066BE2" w:rsidP="00B13494">
      <w:pPr>
        <w:spacing w:after="240"/>
        <w:ind w:left="0" w:firstLine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</w:t>
      </w:r>
      <w:r w:rsidRPr="00F87041">
        <w:rPr>
          <w:rFonts w:eastAsia="Times New Roman" w:cs="Times New Roman"/>
          <w:lang w:eastAsia="pl-PL"/>
        </w:rPr>
        <w:t xml:space="preserve"> skład komisji konkursow</w:t>
      </w:r>
      <w:r w:rsidR="000F218A">
        <w:rPr>
          <w:rFonts w:eastAsia="Times New Roman" w:cs="Times New Roman"/>
          <w:lang w:eastAsia="pl-PL"/>
        </w:rPr>
        <w:t>ej</w:t>
      </w:r>
      <w:r w:rsidRPr="00F87041">
        <w:rPr>
          <w:rFonts w:eastAsia="Times New Roman" w:cs="Times New Roman"/>
          <w:lang w:eastAsia="pl-PL"/>
        </w:rPr>
        <w:t>, powołan</w:t>
      </w:r>
      <w:r w:rsidR="000F218A">
        <w:rPr>
          <w:rFonts w:eastAsia="Times New Roman" w:cs="Times New Roman"/>
          <w:lang w:eastAsia="pl-PL"/>
        </w:rPr>
        <w:t>ej</w:t>
      </w:r>
      <w:r w:rsidRPr="00F87041">
        <w:rPr>
          <w:rFonts w:eastAsia="Times New Roman" w:cs="Times New Roman"/>
          <w:lang w:eastAsia="pl-PL"/>
        </w:rPr>
        <w:t xml:space="preserve"> w drodze uchwały przez zarząd dzielnicy, na zasadzie równego uczestnictwa wchodzi co najmniej dwóch przedstawicieli Prezydenta oraz c</w:t>
      </w:r>
      <w:r>
        <w:rPr>
          <w:rFonts w:eastAsia="Times New Roman" w:cs="Times New Roman"/>
          <w:lang w:eastAsia="pl-PL"/>
        </w:rPr>
        <w:t xml:space="preserve">o </w:t>
      </w:r>
      <w:r w:rsidRPr="00F87041">
        <w:rPr>
          <w:rFonts w:eastAsia="Times New Roman" w:cs="Times New Roman"/>
          <w:lang w:eastAsia="pl-PL"/>
        </w:rPr>
        <w:t>najmniej dwóch przedstawicieli organizacji pozarządowych wskazanych przez Dzielnicow</w:t>
      </w:r>
      <w:r w:rsidR="000F218A">
        <w:rPr>
          <w:rFonts w:eastAsia="Times New Roman" w:cs="Times New Roman"/>
          <w:lang w:eastAsia="pl-PL"/>
        </w:rPr>
        <w:t>ą</w:t>
      </w:r>
      <w:r w:rsidRPr="00F87041">
        <w:rPr>
          <w:rFonts w:eastAsia="Times New Roman" w:cs="Times New Roman"/>
          <w:lang w:eastAsia="pl-PL"/>
        </w:rPr>
        <w:t xml:space="preserve"> Komisj</w:t>
      </w:r>
      <w:r w:rsidR="000F218A">
        <w:rPr>
          <w:rFonts w:eastAsia="Times New Roman" w:cs="Times New Roman"/>
          <w:lang w:eastAsia="pl-PL"/>
        </w:rPr>
        <w:t xml:space="preserve">ą </w:t>
      </w:r>
      <w:r w:rsidRPr="00F87041">
        <w:rPr>
          <w:rFonts w:eastAsia="Times New Roman" w:cs="Times New Roman"/>
          <w:lang w:eastAsia="pl-PL"/>
        </w:rPr>
        <w:t>Dialogu Społecznego (DKDS</w:t>
      </w:r>
      <w:r>
        <w:rPr>
          <w:rFonts w:eastAsia="Times New Roman" w:cs="Times New Roman"/>
          <w:lang w:eastAsia="pl-PL"/>
        </w:rPr>
        <w:t xml:space="preserve">). </w:t>
      </w:r>
    </w:p>
    <w:p w14:paraId="33ACA489" w14:textId="77777777" w:rsidR="00066BE2" w:rsidRDefault="00B13494" w:rsidP="00066BE2">
      <w:pPr>
        <w:spacing w:after="240"/>
        <w:ind w:left="0" w:firstLine="0"/>
        <w:rPr>
          <w:rFonts w:ascii="Calibri" w:eastAsia="Calibri" w:hAnsi="Calibri" w:cs="Times New Roman"/>
          <w:bCs/>
          <w:lang w:eastAsia="pl-PL"/>
        </w:rPr>
      </w:pPr>
      <w:r w:rsidRPr="00B13494">
        <w:rPr>
          <w:rFonts w:ascii="Calibri" w:eastAsia="Calibri" w:hAnsi="Calibri" w:cs="Times New Roman"/>
          <w:lang w:eastAsia="pl-PL"/>
        </w:rPr>
        <w:t>Zgodnie z § 3 załącznika nr 2 do zarządzenia nr 1435/2022 Prezydenta m.st. Warszawy z 5 września 2022 r. (ze zmianami) w sprawie procedury konkursowej dotyczącej przyznawania dotacji organizacjom pozarządowym i podmiotom wymienionym w art. 3 ust. 3 ustawy z dnia 24 kwietnia 2003 roku o działalności pożytku publicznego i o wolontariacie</w:t>
      </w:r>
      <w:r w:rsidRPr="00B13494">
        <w:rPr>
          <w:rFonts w:ascii="Calibri" w:eastAsia="Calibri" w:hAnsi="Calibri" w:cs="Times New Roman"/>
          <w:bCs/>
          <w:lang w:eastAsia="pl-PL"/>
        </w:rPr>
        <w:t>, Zarząd Dzielnicy podejmuje uchwałę w sprawie powołania komisji konkursowej do opiniowania ofert, które wpłyną w ramach ww. konkurs</w:t>
      </w:r>
      <w:r w:rsidR="00066BE2">
        <w:rPr>
          <w:rFonts w:ascii="Calibri" w:eastAsia="Calibri" w:hAnsi="Calibri" w:cs="Times New Roman"/>
          <w:bCs/>
          <w:lang w:eastAsia="pl-PL"/>
        </w:rPr>
        <w:t>u</w:t>
      </w:r>
      <w:r w:rsidRPr="00B13494">
        <w:rPr>
          <w:rFonts w:ascii="Calibri" w:eastAsia="Calibri" w:hAnsi="Calibri" w:cs="Times New Roman"/>
          <w:bCs/>
          <w:lang w:eastAsia="pl-PL"/>
        </w:rPr>
        <w:t xml:space="preserve">. </w:t>
      </w:r>
    </w:p>
    <w:p w14:paraId="2A7BEC65" w14:textId="4ED24D44" w:rsidR="00F87041" w:rsidRPr="00F87041" w:rsidRDefault="00066BE2" w:rsidP="00066BE2">
      <w:pPr>
        <w:spacing w:after="240"/>
        <w:ind w:left="0" w:firstLine="0"/>
        <w:rPr>
          <w:rFonts w:ascii="Calibri" w:eastAsia="Calibri" w:hAnsi="Calibri" w:cs="Times New Roman"/>
          <w:bCs/>
          <w:lang w:eastAsia="pl-PL"/>
        </w:rPr>
      </w:pPr>
      <w:r>
        <w:rPr>
          <w:rFonts w:eastAsia="Times New Roman" w:cs="Times New Roman"/>
          <w:lang w:eastAsia="pl-PL"/>
        </w:rPr>
        <w:t>M</w:t>
      </w:r>
      <w:r w:rsidR="00F87041" w:rsidRPr="00F87041">
        <w:rPr>
          <w:rFonts w:eastAsia="Times New Roman" w:cs="Times New Roman"/>
          <w:lang w:eastAsia="pl-PL"/>
        </w:rPr>
        <w:t>ając na uwadze obowiązek zapewnienia prawidłowości realizacji procedury przeprowadzania otwartych konkursów ofert, zasadne jest podjęcie stosownej uchwał</w:t>
      </w:r>
      <w:r>
        <w:rPr>
          <w:rFonts w:eastAsia="Times New Roman" w:cs="Times New Roman"/>
          <w:lang w:eastAsia="pl-PL"/>
        </w:rPr>
        <w:t>y.</w:t>
      </w:r>
      <w:r>
        <w:rPr>
          <w:rFonts w:ascii="Calibri" w:eastAsia="Calibri" w:hAnsi="Calibri" w:cs="Times New Roman"/>
          <w:bCs/>
          <w:lang w:eastAsia="pl-PL"/>
        </w:rPr>
        <w:t xml:space="preserve"> </w:t>
      </w:r>
      <w:r w:rsidR="00F87041" w:rsidRPr="00F87041">
        <w:rPr>
          <w:rFonts w:eastAsia="Times New Roman" w:cs="Times New Roman"/>
          <w:lang w:eastAsia="pl-PL"/>
        </w:rPr>
        <w:t>Podjęcie niniejszej uchwały nie niesie za sobą żadnych skutków finansowych.</w:t>
      </w:r>
    </w:p>
    <w:p w14:paraId="443F9789" w14:textId="77777777" w:rsidR="00B13494" w:rsidRPr="00B13494" w:rsidRDefault="00B13494" w:rsidP="00B13494">
      <w:pPr>
        <w:spacing w:after="240"/>
        <w:ind w:left="0" w:firstLine="0"/>
        <w:rPr>
          <w:rFonts w:ascii="Calibri" w:eastAsia="Calibri" w:hAnsi="Calibri" w:cs="Times New Roman"/>
          <w:lang w:eastAsia="pl-PL"/>
        </w:rPr>
      </w:pPr>
    </w:p>
    <w:p w14:paraId="56225993" w14:textId="77777777" w:rsidR="00932F37" w:rsidRPr="00932F37" w:rsidRDefault="00932F37" w:rsidP="00932F37">
      <w:pPr>
        <w:widowControl w:val="0"/>
        <w:suppressAutoHyphens/>
        <w:spacing w:line="240" w:lineRule="auto"/>
        <w:ind w:firstLine="3969"/>
        <w:jc w:val="center"/>
        <w:rPr>
          <w:rFonts w:ascii="Calibri" w:hAnsi="Calibri" w:cs="Calibri"/>
          <w:b/>
          <w:bCs/>
          <w:kern w:val="2"/>
        </w:rPr>
      </w:pPr>
      <w:bookmarkStart w:id="0" w:name="OLE_LINK1"/>
      <w:r w:rsidRPr="00932F37">
        <w:rPr>
          <w:rFonts w:ascii="Calibri" w:hAnsi="Calibri" w:cs="Calibri"/>
          <w:b/>
          <w:bCs/>
          <w:kern w:val="2"/>
        </w:rPr>
        <w:t>Burmistrz</w:t>
      </w:r>
    </w:p>
    <w:p w14:paraId="7ED33B1C" w14:textId="77777777" w:rsidR="00932F37" w:rsidRPr="00932F37" w:rsidRDefault="00932F37" w:rsidP="00932F37">
      <w:pPr>
        <w:widowControl w:val="0"/>
        <w:suppressAutoHyphens/>
        <w:spacing w:line="240" w:lineRule="auto"/>
        <w:ind w:firstLine="3969"/>
        <w:jc w:val="center"/>
        <w:rPr>
          <w:rFonts w:ascii="Calibri" w:hAnsi="Calibri" w:cs="Calibri"/>
          <w:b/>
          <w:bCs/>
          <w:kern w:val="2"/>
        </w:rPr>
      </w:pPr>
      <w:r w:rsidRPr="00932F37">
        <w:rPr>
          <w:rFonts w:ascii="Calibri" w:hAnsi="Calibri" w:cs="Calibri"/>
          <w:b/>
          <w:bCs/>
          <w:kern w:val="2"/>
        </w:rPr>
        <w:t>Dzielnicy Bemowo m.st. Warszawy</w:t>
      </w:r>
    </w:p>
    <w:p w14:paraId="088F91CB" w14:textId="77777777" w:rsidR="00932F37" w:rsidRPr="00932F37" w:rsidRDefault="00932F37" w:rsidP="00932F37">
      <w:pPr>
        <w:widowControl w:val="0"/>
        <w:suppressAutoHyphens/>
        <w:spacing w:line="240" w:lineRule="auto"/>
        <w:ind w:firstLine="3969"/>
        <w:jc w:val="center"/>
        <w:rPr>
          <w:rFonts w:ascii="Calibri" w:hAnsi="Calibri" w:cs="Calibri"/>
          <w:b/>
          <w:bCs/>
          <w:kern w:val="2"/>
        </w:rPr>
      </w:pPr>
      <w:r w:rsidRPr="00932F37">
        <w:rPr>
          <w:rFonts w:ascii="Calibri" w:hAnsi="Calibri" w:cs="Calibri"/>
          <w:b/>
          <w:bCs/>
          <w:kern w:val="2"/>
        </w:rPr>
        <w:t>/-/</w:t>
      </w:r>
    </w:p>
    <w:bookmarkEnd w:id="0"/>
    <w:p w14:paraId="06D8CC86" w14:textId="77777777" w:rsidR="00932F37" w:rsidRPr="00932F37" w:rsidRDefault="00932F37" w:rsidP="00932F37">
      <w:pPr>
        <w:widowControl w:val="0"/>
        <w:suppressAutoHyphens/>
        <w:spacing w:line="240" w:lineRule="auto"/>
        <w:ind w:firstLine="3969"/>
        <w:jc w:val="center"/>
        <w:rPr>
          <w:rFonts w:ascii="Calibri" w:hAnsi="Calibri" w:cs="Calibri"/>
          <w:b/>
          <w:bCs/>
          <w:kern w:val="2"/>
        </w:rPr>
      </w:pPr>
      <w:r w:rsidRPr="00932F37">
        <w:rPr>
          <w:rFonts w:ascii="Calibri" w:hAnsi="Calibri" w:cs="Calibri"/>
          <w:b/>
          <w:bCs/>
          <w:kern w:val="2"/>
        </w:rPr>
        <w:t>Grzegorz Kuca</w:t>
      </w:r>
    </w:p>
    <w:p w14:paraId="4D9AC50F" w14:textId="77777777" w:rsidR="00860304" w:rsidRPr="00932F37" w:rsidRDefault="00860304">
      <w:pPr>
        <w:rPr>
          <w:b/>
          <w:bCs/>
        </w:rPr>
      </w:pPr>
    </w:p>
    <w:sectPr w:rsidR="00860304" w:rsidRPr="0093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94"/>
    <w:rsid w:val="00066BE2"/>
    <w:rsid w:val="000F218A"/>
    <w:rsid w:val="00250123"/>
    <w:rsid w:val="00860304"/>
    <w:rsid w:val="00932F37"/>
    <w:rsid w:val="00B13494"/>
    <w:rsid w:val="00BD1895"/>
    <w:rsid w:val="00DD2AF1"/>
    <w:rsid w:val="00F20560"/>
    <w:rsid w:val="00F8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E297"/>
  <w15:chartTrackingRefBased/>
  <w15:docId w15:val="{0336C593-6080-4C1F-A564-73300DF0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ind w:left="78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Skorłutowska Michalina</dc:creator>
  <cp:keywords/>
  <dc:description/>
  <cp:lastModifiedBy>Skorłutowska Michalina</cp:lastModifiedBy>
  <cp:revision>5</cp:revision>
  <dcterms:created xsi:type="dcterms:W3CDTF">2026-05-04T10:18:00Z</dcterms:created>
  <dcterms:modified xsi:type="dcterms:W3CDTF">2026-05-14T05:57:00Z</dcterms:modified>
</cp:coreProperties>
</file>