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EE0B" w14:textId="77777777" w:rsidR="0073263A" w:rsidRPr="007C69ED" w:rsidRDefault="0073263A" w:rsidP="0073263A">
      <w:pPr>
        <w:spacing w:after="0" w:line="300" w:lineRule="auto"/>
        <w:rPr>
          <w:rFonts w:eastAsia="Times New Roman" w:cs="Times New Roman"/>
        </w:rPr>
      </w:pPr>
    </w:p>
    <w:p w14:paraId="41400904" w14:textId="77777777" w:rsidR="0073263A" w:rsidRPr="00D25A5F" w:rsidRDefault="0073263A" w:rsidP="0073263A">
      <w:pPr>
        <w:spacing w:after="0" w:line="300" w:lineRule="auto"/>
        <w:contextualSpacing/>
        <w:rPr>
          <w:rFonts w:eastAsia="Times New Roman" w:cs="Times New Roman"/>
          <w:b/>
        </w:rPr>
      </w:pPr>
      <w:bookmarkStart w:id="0" w:name="_Hlk230246749"/>
    </w:p>
    <w:p w14:paraId="50A6C361" w14:textId="77777777" w:rsidR="0073263A" w:rsidRPr="00D25A5F" w:rsidRDefault="0073263A" w:rsidP="0073263A">
      <w:pPr>
        <w:spacing w:after="0" w:line="300" w:lineRule="auto"/>
        <w:contextualSpacing/>
        <w:jc w:val="center"/>
        <w:rPr>
          <w:rFonts w:eastAsia="Times New Roman" w:cs="Times New Roman"/>
          <w:b/>
        </w:rPr>
      </w:pPr>
      <w:r w:rsidRPr="00D25A5F">
        <w:rPr>
          <w:rFonts w:eastAsia="Times New Roman" w:cs="Times New Roman"/>
          <w:b/>
        </w:rPr>
        <w:t>UZASADNIENIE</w:t>
      </w:r>
    </w:p>
    <w:p w14:paraId="28A253C8" w14:textId="77777777" w:rsidR="0073263A" w:rsidRPr="00D25A5F" w:rsidRDefault="0073263A" w:rsidP="0073263A">
      <w:pPr>
        <w:spacing w:after="0" w:line="300" w:lineRule="auto"/>
        <w:contextualSpacing/>
        <w:jc w:val="center"/>
        <w:rPr>
          <w:rFonts w:eastAsia="Times New Roman" w:cs="Times New Roman"/>
          <w:b/>
        </w:rPr>
      </w:pPr>
      <w:r w:rsidRPr="00D25A5F">
        <w:rPr>
          <w:rFonts w:eastAsia="Times New Roman" w:cs="Times New Roman"/>
          <w:b/>
        </w:rPr>
        <w:t xml:space="preserve">do UCHWAŁY NR </w:t>
      </w:r>
      <w:r>
        <w:rPr>
          <w:rFonts w:eastAsia="Times New Roman" w:cs="Times New Roman"/>
          <w:b/>
        </w:rPr>
        <w:t>725</w:t>
      </w:r>
      <w:r w:rsidRPr="00D25A5F">
        <w:rPr>
          <w:rFonts w:eastAsia="Times New Roman" w:cs="Times New Roman"/>
          <w:b/>
        </w:rPr>
        <w:t xml:space="preserve"> /2026</w:t>
      </w:r>
    </w:p>
    <w:p w14:paraId="7674D693" w14:textId="77777777" w:rsidR="0073263A" w:rsidRPr="00D25A5F" w:rsidRDefault="0073263A" w:rsidP="0073263A">
      <w:pPr>
        <w:spacing w:after="0" w:line="300" w:lineRule="auto"/>
        <w:jc w:val="center"/>
        <w:rPr>
          <w:rFonts w:eastAsia="Times New Roman" w:cs="Times New Roman"/>
          <w:b/>
        </w:rPr>
      </w:pPr>
      <w:r w:rsidRPr="00D25A5F">
        <w:rPr>
          <w:rFonts w:eastAsia="Times New Roman" w:cs="Times New Roman"/>
          <w:b/>
        </w:rPr>
        <w:t>ZARZĄDU DZIELNICY BEMOWO MIASTA STOŁECZNEGO WARSZAWY</w:t>
      </w:r>
      <w:r w:rsidRPr="00D25A5F">
        <w:rPr>
          <w:rFonts w:eastAsia="Times New Roman" w:cs="Times New Roman"/>
          <w:b/>
        </w:rPr>
        <w:br/>
        <w:t xml:space="preserve">z dnia </w:t>
      </w:r>
      <w:r>
        <w:rPr>
          <w:rFonts w:eastAsia="Times New Roman" w:cs="Times New Roman"/>
          <w:b/>
        </w:rPr>
        <w:t xml:space="preserve">20 maja </w:t>
      </w:r>
      <w:r w:rsidRPr="00D25A5F">
        <w:rPr>
          <w:rFonts w:eastAsia="Times New Roman" w:cs="Times New Roman"/>
          <w:b/>
        </w:rPr>
        <w:t>2026 r.</w:t>
      </w:r>
    </w:p>
    <w:p w14:paraId="7B58CB12" w14:textId="77777777" w:rsidR="0073263A" w:rsidRDefault="0073263A" w:rsidP="0073263A">
      <w:pPr>
        <w:spacing w:after="0" w:line="300" w:lineRule="auto"/>
        <w:contextualSpacing/>
        <w:jc w:val="center"/>
        <w:rPr>
          <w:rFonts w:eastAsia="Times New Roman" w:cs="Times New Roman"/>
          <w:b/>
        </w:rPr>
      </w:pPr>
    </w:p>
    <w:p w14:paraId="1873738B" w14:textId="77777777" w:rsidR="0073263A" w:rsidRPr="001060C6" w:rsidRDefault="0073263A" w:rsidP="0073263A">
      <w:pPr>
        <w:spacing w:after="0" w:line="300" w:lineRule="auto"/>
        <w:contextualSpacing/>
        <w:jc w:val="center"/>
        <w:rPr>
          <w:rFonts w:eastAsia="Times New Roman" w:cs="Times New Roman"/>
          <w:b/>
        </w:rPr>
      </w:pPr>
      <w:r w:rsidRPr="007C69ED">
        <w:rPr>
          <w:rFonts w:eastAsia="Times New Roman" w:cs="Times New Roman"/>
          <w:b/>
        </w:rPr>
        <w:t>w sprawie ogłoszenia otwartego konkursu ofert na realizację zadania publicznego w zakresie przeciwdziałania uzależnieniom i patologiom społecznym w Dzielnicy Bemowo m.st. Warszawy w 202</w:t>
      </w:r>
      <w:r>
        <w:rPr>
          <w:rFonts w:eastAsia="Times New Roman" w:cs="Times New Roman"/>
          <w:b/>
        </w:rPr>
        <w:t>6</w:t>
      </w:r>
      <w:r w:rsidRPr="007C69ED">
        <w:rPr>
          <w:rFonts w:eastAsia="Times New Roman" w:cs="Times New Roman"/>
          <w:b/>
        </w:rPr>
        <w:t xml:space="preserve"> roku pod nazwą </w:t>
      </w:r>
      <w:r w:rsidRPr="001060C6">
        <w:rPr>
          <w:rFonts w:eastAsia="Times New Roman" w:cs="Times New Roman"/>
          <w:b/>
        </w:rPr>
        <w:t xml:space="preserve">„Prowadzenie działań profilaktycznych na terenie Dzielnicy Bemowo </w:t>
      </w:r>
      <w:r>
        <w:rPr>
          <w:rFonts w:eastAsia="Times New Roman" w:cs="Times New Roman"/>
          <w:b/>
        </w:rPr>
        <w:br/>
      </w:r>
      <w:r w:rsidRPr="001060C6">
        <w:rPr>
          <w:rFonts w:eastAsia="Times New Roman" w:cs="Times New Roman"/>
          <w:b/>
        </w:rPr>
        <w:t xml:space="preserve">m.st. Warszawy w 2026 roku w zakresie przeciwdziałania uzależnieniom od alkoholu </w:t>
      </w:r>
    </w:p>
    <w:p w14:paraId="202454AB" w14:textId="77777777" w:rsidR="0073263A" w:rsidRDefault="0073263A" w:rsidP="0073263A">
      <w:pPr>
        <w:spacing w:after="0" w:line="300" w:lineRule="auto"/>
        <w:contextualSpacing/>
        <w:jc w:val="center"/>
        <w:rPr>
          <w:rFonts w:eastAsia="Times New Roman" w:cs="Times New Roman"/>
          <w:b/>
        </w:rPr>
      </w:pPr>
      <w:r w:rsidRPr="001060C6">
        <w:rPr>
          <w:rFonts w:eastAsia="Times New Roman" w:cs="Times New Roman"/>
          <w:b/>
        </w:rPr>
        <w:t>i innych substancji psychoaktywnych, w tym przeciwdziałania przemocy rówieśniczej (bullyingowi), uzależnieniom behawioralnym oraz przeciwdziałania negatywnym skutkom zdrowotnym</w:t>
      </w:r>
      <w:r>
        <w:rPr>
          <w:rFonts w:eastAsia="Times New Roman" w:cs="Times New Roman"/>
          <w:b/>
        </w:rPr>
        <w:br/>
      </w:r>
      <w:r w:rsidRPr="001060C6">
        <w:rPr>
          <w:rFonts w:eastAsia="Times New Roman" w:cs="Times New Roman"/>
          <w:b/>
        </w:rPr>
        <w:t xml:space="preserve"> i społecznym, będącym konsekwencją tych zjawisk</w:t>
      </w:r>
      <w:r w:rsidRPr="007C69ED">
        <w:rPr>
          <w:rFonts w:eastAsia="Times New Roman" w:cs="Times New Roman"/>
          <w:b/>
        </w:rPr>
        <w:t>”</w:t>
      </w:r>
    </w:p>
    <w:p w14:paraId="2CD0EE4D" w14:textId="77777777" w:rsidR="0073263A" w:rsidRPr="00D25A5F" w:rsidRDefault="0073263A" w:rsidP="0073263A">
      <w:pPr>
        <w:spacing w:after="0" w:line="300" w:lineRule="auto"/>
        <w:contextualSpacing/>
        <w:jc w:val="center"/>
        <w:rPr>
          <w:rFonts w:eastAsia="Times New Roman" w:cs="Times New Roman"/>
          <w:b/>
        </w:rPr>
      </w:pPr>
    </w:p>
    <w:p w14:paraId="6652D311" w14:textId="77777777" w:rsidR="0073263A" w:rsidRPr="00D25A5F" w:rsidRDefault="0073263A" w:rsidP="0073263A">
      <w:pPr>
        <w:spacing w:after="0" w:line="300" w:lineRule="auto"/>
        <w:contextualSpacing/>
        <w:rPr>
          <w:rFonts w:eastAsia="Times New Roman" w:cs="Times New Roman"/>
        </w:rPr>
      </w:pPr>
      <w:r w:rsidRPr="00D25A5F">
        <w:rPr>
          <w:rFonts w:eastAsia="Times New Roman" w:cs="Times New Roman"/>
        </w:rPr>
        <w:t>Organy administracji publicznej prowadzą działalność w sferze zadań publicznych we współpracy</w:t>
      </w:r>
    </w:p>
    <w:p w14:paraId="12781DE0" w14:textId="77777777" w:rsidR="0073263A" w:rsidRPr="00D25A5F" w:rsidRDefault="0073263A" w:rsidP="0073263A">
      <w:pPr>
        <w:spacing w:after="0" w:line="300" w:lineRule="auto"/>
        <w:contextualSpacing/>
        <w:rPr>
          <w:rFonts w:eastAsia="Times New Roman" w:cs="Times New Roman"/>
        </w:rPr>
      </w:pPr>
      <w:r w:rsidRPr="00D25A5F">
        <w:rPr>
          <w:rFonts w:eastAsia="Times New Roman" w:cs="Times New Roman"/>
        </w:rPr>
        <w:t xml:space="preserve"> z organizacjami pozarządowymi oraz podmiotami wymienionymi w art. 3 ust 3 ustawy z dnia </w:t>
      </w:r>
    </w:p>
    <w:p w14:paraId="251EE707" w14:textId="77777777" w:rsidR="0073263A" w:rsidRPr="00D25A5F" w:rsidRDefault="0073263A" w:rsidP="0073263A">
      <w:pPr>
        <w:spacing w:after="0" w:line="300" w:lineRule="auto"/>
        <w:contextualSpacing/>
        <w:rPr>
          <w:rFonts w:eastAsia="Times New Roman" w:cs="Times New Roman"/>
        </w:rPr>
      </w:pPr>
      <w:r w:rsidRPr="00D25A5F">
        <w:rPr>
          <w:rFonts w:eastAsia="Times New Roman" w:cs="Times New Roman"/>
        </w:rPr>
        <w:t xml:space="preserve">24 kwietnia 2003 r. o działalności pożytku publicznego i o wolontariacie, prowadzącymi, odpowiednio </w:t>
      </w:r>
    </w:p>
    <w:p w14:paraId="2D91CA6A" w14:textId="77777777" w:rsidR="0073263A" w:rsidRPr="00D25A5F" w:rsidRDefault="0073263A" w:rsidP="0073263A">
      <w:pPr>
        <w:spacing w:after="0" w:line="300" w:lineRule="auto"/>
        <w:contextualSpacing/>
        <w:rPr>
          <w:rFonts w:eastAsia="Times New Roman" w:cs="Times New Roman"/>
        </w:rPr>
      </w:pPr>
      <w:r w:rsidRPr="00D25A5F">
        <w:rPr>
          <w:rFonts w:eastAsia="Times New Roman" w:cs="Times New Roman"/>
        </w:rPr>
        <w:t>do terytorialnego zakresu działania organów administracji publicznej, działalność pożytku publicznego w zakresie odpowiadającym zadaniom tych organów.</w:t>
      </w:r>
    </w:p>
    <w:p w14:paraId="4D0F1A4D" w14:textId="77777777" w:rsidR="0073263A" w:rsidRPr="00D25A5F" w:rsidRDefault="0073263A" w:rsidP="0073263A">
      <w:pPr>
        <w:spacing w:after="0" w:line="300" w:lineRule="auto"/>
        <w:contextualSpacing/>
        <w:rPr>
          <w:rFonts w:eastAsia="Times New Roman" w:cs="Times New Roman"/>
        </w:rPr>
      </w:pPr>
      <w:r w:rsidRPr="00D25A5F">
        <w:rPr>
          <w:rFonts w:eastAsia="Times New Roman" w:cs="Times New Roman"/>
        </w:rPr>
        <w:t>Współpraca, o której mowa powyżej, odbywa się w szczególności w formie m.in. zlecania organizacjom pozarządowym oraz podmiotom wymienionym w art. 3 ust. 3 ww. ustawy realizacji zadań publicznych na zasadach określonych w ustawie, a mianowicie poprzez:</w:t>
      </w:r>
    </w:p>
    <w:p w14:paraId="5770D4FD" w14:textId="77777777" w:rsidR="0073263A" w:rsidRPr="00D25A5F" w:rsidRDefault="0073263A" w:rsidP="0073263A">
      <w:pPr>
        <w:numPr>
          <w:ilvl w:val="0"/>
          <w:numId w:val="1"/>
        </w:numPr>
        <w:spacing w:after="0" w:line="300" w:lineRule="auto"/>
        <w:contextualSpacing/>
        <w:rPr>
          <w:rFonts w:eastAsia="Times New Roman" w:cs="Times New Roman"/>
        </w:rPr>
      </w:pPr>
      <w:r w:rsidRPr="00D25A5F">
        <w:rPr>
          <w:rFonts w:eastAsia="Times New Roman" w:cs="Times New Roman"/>
        </w:rPr>
        <w:t>powierzanie wykonywania zadań publicznych wraz z udzielaniem dotacji na finansowanie ich realizacji</w:t>
      </w:r>
    </w:p>
    <w:p w14:paraId="1EA7BFA9" w14:textId="77777777" w:rsidR="0073263A" w:rsidRPr="00D25A5F" w:rsidRDefault="0073263A" w:rsidP="0073263A">
      <w:pPr>
        <w:spacing w:after="0" w:line="300" w:lineRule="auto"/>
        <w:contextualSpacing/>
        <w:rPr>
          <w:rFonts w:eastAsia="Times New Roman" w:cs="Times New Roman"/>
        </w:rPr>
      </w:pPr>
      <w:r w:rsidRPr="00D25A5F">
        <w:rPr>
          <w:rFonts w:eastAsia="Times New Roman" w:cs="Times New Roman"/>
        </w:rPr>
        <w:t>lub</w:t>
      </w:r>
    </w:p>
    <w:p w14:paraId="24707064" w14:textId="77777777" w:rsidR="0073263A" w:rsidRPr="00D25A5F" w:rsidRDefault="0073263A" w:rsidP="0073263A">
      <w:pPr>
        <w:numPr>
          <w:ilvl w:val="0"/>
          <w:numId w:val="1"/>
        </w:numPr>
        <w:spacing w:after="0" w:line="300" w:lineRule="auto"/>
        <w:contextualSpacing/>
        <w:rPr>
          <w:rFonts w:eastAsia="Times New Roman" w:cs="Times New Roman"/>
        </w:rPr>
      </w:pPr>
      <w:r w:rsidRPr="00D25A5F">
        <w:rPr>
          <w:rFonts w:eastAsia="Times New Roman" w:cs="Times New Roman"/>
        </w:rPr>
        <w:t>wspieranie wykonywania zadań publicznych wraz z udzieleniem dotacji na dofinansowanie ich realizacji.</w:t>
      </w:r>
    </w:p>
    <w:p w14:paraId="08947670" w14:textId="77777777" w:rsidR="0073263A" w:rsidRPr="00D25A5F" w:rsidRDefault="0073263A" w:rsidP="0073263A">
      <w:pPr>
        <w:spacing w:after="0" w:line="300" w:lineRule="auto"/>
        <w:contextualSpacing/>
        <w:rPr>
          <w:rFonts w:eastAsia="Times New Roman" w:cs="Times New Roman"/>
        </w:rPr>
      </w:pPr>
      <w:r w:rsidRPr="00D25A5F">
        <w:rPr>
          <w:rFonts w:eastAsia="Times New Roman" w:cs="Times New Roman"/>
        </w:rPr>
        <w:t xml:space="preserve">Zlecanie, o którym mowa powyżej odbywa się m.in. po przeprowadzeniu otwartego konkursu ofert. </w:t>
      </w:r>
    </w:p>
    <w:p w14:paraId="42904C74" w14:textId="77777777" w:rsidR="0073263A" w:rsidRPr="00D25A5F" w:rsidRDefault="0073263A" w:rsidP="0073263A">
      <w:pPr>
        <w:spacing w:after="0" w:line="300" w:lineRule="auto"/>
        <w:contextualSpacing/>
        <w:rPr>
          <w:rFonts w:eastAsia="Times New Roman" w:cs="Times New Roman"/>
        </w:rPr>
      </w:pPr>
    </w:p>
    <w:p w14:paraId="34D1C699" w14:textId="77777777" w:rsidR="0073263A" w:rsidRPr="00D25A5F" w:rsidRDefault="0073263A" w:rsidP="0073263A">
      <w:pPr>
        <w:tabs>
          <w:tab w:val="left" w:pos="720"/>
          <w:tab w:val="left" w:pos="1080"/>
        </w:tabs>
        <w:spacing w:after="0" w:line="300" w:lineRule="auto"/>
        <w:rPr>
          <w:rFonts w:eastAsia="Times New Roman" w:cstheme="minorHAnsi"/>
          <w:bCs/>
          <w:lang w:eastAsia="pl-PL"/>
        </w:rPr>
      </w:pPr>
      <w:r w:rsidRPr="00D25A5F">
        <w:rPr>
          <w:rFonts w:eastAsia="Times New Roman" w:cstheme="minorHAnsi"/>
          <w:bCs/>
          <w:lang w:eastAsia="pl-PL"/>
        </w:rPr>
        <w:t>Projekt ogłoszenia konkursowego został pozytywnie zaopiniowany przez Biuro Pomocy i Projektów Społecznych m.st. Warszawy oraz skonsultowany z Dzielnicową Komisją Dialogu Społecznego Bemowo, która nie wydała opinii.</w:t>
      </w:r>
    </w:p>
    <w:p w14:paraId="6EBCA7DB" w14:textId="77777777" w:rsidR="0073263A" w:rsidRPr="00D25A5F" w:rsidRDefault="0073263A" w:rsidP="0073263A">
      <w:pPr>
        <w:spacing w:after="0" w:line="300" w:lineRule="auto"/>
        <w:contextualSpacing/>
        <w:rPr>
          <w:rFonts w:eastAsia="Times New Roman" w:cs="Times New Roman"/>
        </w:rPr>
      </w:pPr>
    </w:p>
    <w:p w14:paraId="56807950" w14:textId="77777777" w:rsidR="0073263A" w:rsidRPr="00D25A5F" w:rsidRDefault="0073263A" w:rsidP="0073263A">
      <w:pPr>
        <w:spacing w:after="0" w:line="300" w:lineRule="auto"/>
        <w:contextualSpacing/>
        <w:rPr>
          <w:rFonts w:eastAsia="Times New Roman" w:cs="Times New Roman"/>
        </w:rPr>
      </w:pPr>
      <w:r w:rsidRPr="00D25A5F">
        <w:rPr>
          <w:rFonts w:eastAsia="Times New Roman" w:cs="Times New Roman"/>
        </w:rPr>
        <w:t>Środki na realizację zadania zostały zabezpieczone w załączniku dzielnicowym do budżetu m.st. Warszawy na rok 2026 zadaniu B/VI/1/6/10, dział 851, rozdział 85154, § 2360. Ogłoszenie konkursu nie rodzi z</w:t>
      </w:r>
      <w:r>
        <w:rPr>
          <w:rFonts w:eastAsia="Times New Roman" w:cs="Times New Roman"/>
        </w:rPr>
        <w:t>obowiązań finansowych. Zaciągnię</w:t>
      </w:r>
      <w:r w:rsidRPr="00D25A5F">
        <w:rPr>
          <w:rFonts w:eastAsia="Times New Roman" w:cs="Times New Roman"/>
        </w:rPr>
        <w:t>cie zobowiązań oraz zawarcie umów nastąpi po ogłoszeniu wyników otwartego konkursu ofert.</w:t>
      </w:r>
    </w:p>
    <w:bookmarkEnd w:id="0"/>
    <w:p w14:paraId="19BADC8A" w14:textId="77777777" w:rsidR="0073263A" w:rsidRDefault="0073263A" w:rsidP="0073263A">
      <w:pPr>
        <w:spacing w:after="0" w:line="254" w:lineRule="auto"/>
        <w:ind w:left="4111" w:hanging="142"/>
        <w:jc w:val="center"/>
        <w:rPr>
          <w:rFonts w:cstheme="minorHAnsi"/>
          <w:b/>
          <w:bCs/>
        </w:rPr>
      </w:pPr>
    </w:p>
    <w:p w14:paraId="30AB51E1" w14:textId="77777777" w:rsidR="0073263A" w:rsidRPr="00783967" w:rsidRDefault="0073263A" w:rsidP="0073263A">
      <w:pPr>
        <w:spacing w:after="0" w:line="254" w:lineRule="auto"/>
        <w:ind w:left="4111" w:hanging="142"/>
        <w:jc w:val="center"/>
        <w:rPr>
          <w:rFonts w:cstheme="minorHAnsi"/>
          <w:b/>
          <w:bCs/>
        </w:rPr>
      </w:pPr>
      <w:r w:rsidRPr="00783967">
        <w:rPr>
          <w:rFonts w:cstheme="minorHAnsi"/>
          <w:b/>
          <w:bCs/>
        </w:rPr>
        <w:t>Burmistrz Dzielnicy Bemowo</w:t>
      </w:r>
    </w:p>
    <w:p w14:paraId="377103F9" w14:textId="77777777" w:rsidR="0073263A" w:rsidRPr="00783967" w:rsidRDefault="0073263A" w:rsidP="0073263A">
      <w:pPr>
        <w:spacing w:after="0" w:line="254" w:lineRule="auto"/>
        <w:ind w:left="4111"/>
        <w:jc w:val="center"/>
        <w:rPr>
          <w:rFonts w:cstheme="minorHAnsi"/>
          <w:b/>
          <w:bCs/>
        </w:rPr>
      </w:pPr>
      <w:r w:rsidRPr="00783967">
        <w:rPr>
          <w:rFonts w:cstheme="minorHAnsi"/>
          <w:b/>
          <w:bCs/>
        </w:rPr>
        <w:t>m. st. Warszawy</w:t>
      </w:r>
      <w:r w:rsidRPr="00783967">
        <w:rPr>
          <w:rFonts w:cstheme="minorHAnsi"/>
          <w:b/>
          <w:bCs/>
        </w:rPr>
        <w:br/>
        <w:t>/-/ Grzegorz Kuca</w:t>
      </w:r>
    </w:p>
    <w:p w14:paraId="05B23C21" w14:textId="77777777" w:rsidR="0073263A" w:rsidRDefault="0073263A" w:rsidP="0073263A">
      <w:pPr>
        <w:spacing w:after="0" w:line="300" w:lineRule="auto"/>
      </w:pPr>
    </w:p>
    <w:p w14:paraId="4F9628FC" w14:textId="77777777" w:rsidR="00860304" w:rsidRDefault="00860304"/>
    <w:sectPr w:rsidR="00860304" w:rsidSect="00300182">
      <w:footerReference w:type="even" r:id="rId5"/>
      <w:footerReference w:type="default" r:id="rId6"/>
      <w:pgSz w:w="11906" w:h="16838"/>
      <w:pgMar w:top="568" w:right="1417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7B35" w14:textId="77777777" w:rsidR="001F09F2" w:rsidRDefault="0073263A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B86317" w14:textId="77777777" w:rsidR="001F09F2" w:rsidRDefault="0073263A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2549" w14:textId="77777777" w:rsidR="001F09F2" w:rsidRDefault="0073263A" w:rsidP="00DA58F0">
    <w:pPr>
      <w:pStyle w:val="Stopka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D3C66"/>
    <w:multiLevelType w:val="hybridMultilevel"/>
    <w:tmpl w:val="41FAA1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3A"/>
    <w:rsid w:val="00250123"/>
    <w:rsid w:val="0073263A"/>
    <w:rsid w:val="00860304"/>
    <w:rsid w:val="00F2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9E62"/>
  <w15:chartTrackingRefBased/>
  <w15:docId w15:val="{A8F2E16A-9CCC-4E52-9003-827754B5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uto"/>
        <w:ind w:left="782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63A"/>
    <w:pPr>
      <w:spacing w:after="160" w:line="259" w:lineRule="auto"/>
      <w:ind w:left="0" w:firstLine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32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263A"/>
  </w:style>
  <w:style w:type="character" w:styleId="Numerstrony">
    <w:name w:val="page number"/>
    <w:basedOn w:val="Domylnaczcionkaakapitu"/>
    <w:uiPriority w:val="99"/>
    <w:rsid w:val="007326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Skorłutowska Michalina</dc:creator>
  <cp:keywords/>
  <dc:description/>
  <cp:lastModifiedBy>Skorłutowska Michalina</cp:lastModifiedBy>
  <cp:revision>1</cp:revision>
  <dcterms:created xsi:type="dcterms:W3CDTF">2026-05-21T07:07:00Z</dcterms:created>
  <dcterms:modified xsi:type="dcterms:W3CDTF">2026-05-21T07:07:00Z</dcterms:modified>
</cp:coreProperties>
</file>