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24E0" w14:textId="4388DC11" w:rsidR="00E8291B" w:rsidRPr="0003156B" w:rsidRDefault="006A0023" w:rsidP="000D3296">
      <w:pPr>
        <w:spacing w:after="0" w:line="240" w:lineRule="auto"/>
        <w:rPr>
          <w:rFonts w:cstheme="minorHAnsi"/>
        </w:rPr>
      </w:pPr>
      <w:r w:rsidRPr="0003156B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03156B">
            <w:rPr>
              <w:rFonts w:cstheme="minorHAnsi"/>
            </w:rPr>
            <w:t>UD-II-WAB.</w:t>
          </w:r>
          <w:r w:rsidR="00446386" w:rsidRPr="0003156B">
            <w:rPr>
              <w:rFonts w:cstheme="minorHAnsi"/>
            </w:rPr>
            <w:t>6730.</w:t>
          </w:r>
          <w:r w:rsidR="0024640C">
            <w:rPr>
              <w:rFonts w:cstheme="minorHAnsi"/>
            </w:rPr>
            <w:t>488</w:t>
          </w:r>
          <w:r w:rsidR="002D3A46" w:rsidRPr="0003156B">
            <w:rPr>
              <w:rFonts w:cstheme="minorHAnsi"/>
            </w:rPr>
            <w:t>.</w:t>
          </w:r>
          <w:r w:rsidR="00F407F1">
            <w:rPr>
              <w:rFonts w:cstheme="minorHAnsi"/>
            </w:rPr>
            <w:t>202</w:t>
          </w:r>
          <w:r w:rsidR="0024640C">
            <w:rPr>
              <w:rFonts w:cstheme="minorHAnsi"/>
            </w:rPr>
            <w:t>5</w:t>
          </w:r>
          <w:r w:rsidR="00202A65" w:rsidRPr="0003156B">
            <w:rPr>
              <w:rFonts w:cstheme="minorHAnsi"/>
            </w:rPr>
            <w:t>.</w:t>
          </w:r>
          <w:r w:rsidR="00B254BC">
            <w:rPr>
              <w:rFonts w:cstheme="minorHAnsi"/>
            </w:rPr>
            <w:t>MSM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9677F11" w14:textId="5DD8590E" w:rsidR="002D3A46" w:rsidRPr="0003156B" w:rsidRDefault="000E531A" w:rsidP="000D3296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K</w:t>
          </w:r>
          <w:r w:rsidR="009A50DE">
            <w:rPr>
              <w:rFonts w:cstheme="minorHAnsi"/>
            </w:rPr>
            <w:t>2/</w:t>
          </w:r>
          <w:r w:rsidR="0024640C">
            <w:rPr>
              <w:rFonts w:cstheme="minorHAnsi"/>
            </w:rPr>
            <w:t>23350</w:t>
          </w:r>
          <w:r w:rsidR="009A50DE">
            <w:rPr>
              <w:rFonts w:cstheme="minorHAnsi"/>
            </w:rPr>
            <w:t>/2</w:t>
          </w:r>
          <w:r w:rsidR="0024640C">
            <w:rPr>
              <w:rFonts w:cstheme="minorHAnsi"/>
            </w:rPr>
            <w:t>5</w:t>
          </w:r>
        </w:p>
      </w:sdtContent>
    </w:sdt>
    <w:p w14:paraId="417F3647" w14:textId="0AE768E5" w:rsidR="00C61EA5" w:rsidRPr="0003156B" w:rsidRDefault="00C61EA5" w:rsidP="00CF2363">
      <w:pPr>
        <w:spacing w:before="240" w:after="0" w:line="300" w:lineRule="auto"/>
        <w:jc w:val="center"/>
        <w:rPr>
          <w:rFonts w:cstheme="minorHAnsi"/>
          <w:b/>
        </w:rPr>
      </w:pPr>
      <w:r w:rsidRPr="0003156B">
        <w:rPr>
          <w:rFonts w:cstheme="minorHAnsi"/>
          <w:b/>
        </w:rPr>
        <w:t>ZAWIADOMIENIE</w:t>
      </w:r>
      <w:r w:rsidR="00CF2363">
        <w:rPr>
          <w:rFonts w:cstheme="minorHAnsi"/>
          <w:b/>
        </w:rPr>
        <w:t xml:space="preserve"> </w:t>
      </w:r>
      <w:r w:rsidRPr="0003156B">
        <w:rPr>
          <w:rFonts w:cstheme="minorHAnsi"/>
          <w:b/>
        </w:rPr>
        <w:t>O WSZCZĘCIU POSTĘPOWANIA</w:t>
      </w:r>
    </w:p>
    <w:p w14:paraId="48520F45" w14:textId="4677142F" w:rsidR="006A0023" w:rsidRPr="0003156B" w:rsidRDefault="006A0023" w:rsidP="000A6F97">
      <w:pPr>
        <w:spacing w:before="240" w:after="240" w:line="300" w:lineRule="auto"/>
        <w:rPr>
          <w:rFonts w:cstheme="minorHAnsi"/>
          <w:color w:val="000000"/>
        </w:rPr>
      </w:pPr>
      <w:r w:rsidRPr="0003156B">
        <w:rPr>
          <w:rFonts w:cstheme="minorHAnsi"/>
          <w:color w:val="000000"/>
        </w:rPr>
        <w:t>Na podstawie art. 61 § 4 ustawy z 14 czerwca 1960 r. - Kodeks postępowania administracyjnego (</w:t>
      </w:r>
      <w:r w:rsidRPr="0003156B">
        <w:rPr>
          <w:rFonts w:cstheme="minorHAnsi"/>
        </w:rPr>
        <w:t xml:space="preserve">tekst jedn. </w:t>
      </w:r>
      <w:r w:rsidRPr="0003156B">
        <w:rPr>
          <w:rFonts w:cstheme="minorHAnsi"/>
          <w:color w:val="000000"/>
        </w:rPr>
        <w:t>Dz. U. z </w:t>
      </w:r>
      <w:r w:rsidR="00F407F1">
        <w:rPr>
          <w:rFonts w:cstheme="minorHAnsi"/>
          <w:color w:val="000000"/>
        </w:rPr>
        <w:t>202</w:t>
      </w:r>
      <w:r w:rsidR="00897D52">
        <w:rPr>
          <w:rFonts w:cstheme="minorHAnsi"/>
          <w:color w:val="000000"/>
        </w:rPr>
        <w:t>5</w:t>
      </w:r>
      <w:r w:rsidRPr="0003156B">
        <w:rPr>
          <w:rFonts w:cstheme="minorHAnsi"/>
          <w:color w:val="000000"/>
        </w:rPr>
        <w:t> r. poz. </w:t>
      </w:r>
      <w:r w:rsidR="00897D52">
        <w:rPr>
          <w:rFonts w:cstheme="minorHAnsi"/>
          <w:color w:val="000000"/>
        </w:rPr>
        <w:t>1691</w:t>
      </w:r>
      <w:r w:rsidR="00C10CCF">
        <w:rPr>
          <w:rFonts w:cstheme="minorHAnsi"/>
          <w:color w:val="000000"/>
        </w:rPr>
        <w:t>)</w:t>
      </w:r>
      <w:r w:rsidRPr="0003156B">
        <w:rPr>
          <w:rFonts w:cstheme="minorHAnsi"/>
          <w:color w:val="000000"/>
        </w:rPr>
        <w:t>, art. 59 ust. 1 oraz art. 86 Ustawy z 27 marca 2003 r. o planowaniu i zagospodarowaniu przestrzennym (tekst jedn</w:t>
      </w:r>
      <w:r w:rsidR="00CF2363">
        <w:rPr>
          <w:rFonts w:cstheme="minorHAnsi"/>
          <w:color w:val="000000"/>
        </w:rPr>
        <w:t>.</w:t>
      </w:r>
      <w:r w:rsidRPr="0003156B">
        <w:rPr>
          <w:rFonts w:cstheme="minorHAnsi"/>
          <w:color w:val="000000"/>
        </w:rPr>
        <w:t xml:space="preserve"> Dz.U. z </w:t>
      </w:r>
      <w:r w:rsidR="00940D12">
        <w:rPr>
          <w:rFonts w:cstheme="minorHAnsi"/>
          <w:color w:val="000000"/>
        </w:rPr>
        <w:t>202</w:t>
      </w:r>
      <w:r w:rsidR="002D7F30">
        <w:rPr>
          <w:rFonts w:cstheme="minorHAnsi"/>
          <w:color w:val="000000"/>
        </w:rPr>
        <w:t>6</w:t>
      </w:r>
      <w:r w:rsidRPr="0003156B">
        <w:rPr>
          <w:rFonts w:cstheme="minorHAnsi"/>
          <w:color w:val="000000"/>
        </w:rPr>
        <w:t xml:space="preserve"> r. poz.</w:t>
      </w:r>
      <w:r w:rsidR="00AF29D0">
        <w:rPr>
          <w:rFonts w:cstheme="minorHAnsi"/>
          <w:color w:val="000000"/>
        </w:rPr>
        <w:t> </w:t>
      </w:r>
      <w:r w:rsidR="002D7F30">
        <w:rPr>
          <w:rFonts w:cstheme="minorHAnsi"/>
          <w:color w:val="000000"/>
        </w:rPr>
        <w:t>538</w:t>
      </w:r>
      <w:r w:rsidRPr="0003156B">
        <w:rPr>
          <w:rFonts w:cstheme="minorHAnsi"/>
          <w:color w:val="000000"/>
        </w:rPr>
        <w:t>)</w:t>
      </w:r>
    </w:p>
    <w:p w14:paraId="56A386E4" w14:textId="328AFA30" w:rsidR="002664DE" w:rsidRPr="00F55D59" w:rsidRDefault="002664DE" w:rsidP="00F55D59">
      <w:pPr>
        <w:spacing w:after="0" w:line="300" w:lineRule="auto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>Zarząd Dzielnicy Białołęka m.st. Warszawy</w:t>
      </w:r>
    </w:p>
    <w:p w14:paraId="5A7AC386" w14:textId="4F037336" w:rsidR="002664DE" w:rsidRPr="00F55D59" w:rsidRDefault="002664DE" w:rsidP="002664DE">
      <w:pPr>
        <w:spacing w:after="240" w:line="300" w:lineRule="auto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 xml:space="preserve">zawiadamia </w:t>
      </w:r>
      <w:r w:rsidR="00897D52">
        <w:rPr>
          <w:rFonts w:cstheme="minorHAnsi"/>
          <w:b/>
        </w:rPr>
        <w:t>o wszczęciu</w:t>
      </w:r>
      <w:r w:rsidRPr="00F55D59">
        <w:rPr>
          <w:rFonts w:cstheme="minorHAnsi"/>
          <w:b/>
        </w:rPr>
        <w:t xml:space="preserve"> postępowani</w:t>
      </w:r>
      <w:r w:rsidR="00897D52">
        <w:rPr>
          <w:rFonts w:cstheme="minorHAnsi"/>
          <w:b/>
        </w:rPr>
        <w:t>a</w:t>
      </w:r>
      <w:r w:rsidRPr="00F55D59">
        <w:rPr>
          <w:rFonts w:cstheme="minorHAnsi"/>
          <w:b/>
        </w:rPr>
        <w:t xml:space="preserve"> administracyjne</w:t>
      </w:r>
      <w:r w:rsidR="00897D52">
        <w:rPr>
          <w:rFonts w:cstheme="minorHAnsi"/>
          <w:b/>
        </w:rPr>
        <w:t>go</w:t>
      </w:r>
      <w:r w:rsidRPr="00F55D59">
        <w:rPr>
          <w:rFonts w:cstheme="minorHAnsi"/>
          <w:b/>
        </w:rPr>
        <w:t xml:space="preserve"> na wniosek</w:t>
      </w:r>
    </w:p>
    <w:p w14:paraId="712E991B" w14:textId="6EEC87F8" w:rsidR="00C61EA5" w:rsidRPr="0003156B" w:rsidRDefault="00CE38F0" w:rsidP="000A6F97">
      <w:pPr>
        <w:spacing w:before="240" w:after="0" w:line="300" w:lineRule="auto"/>
        <w:rPr>
          <w:rFonts w:cstheme="minorHAnsi"/>
          <w:b/>
        </w:rPr>
      </w:pPr>
      <w:r>
        <w:rPr>
          <w:rFonts w:cstheme="minorHAnsi"/>
        </w:rPr>
        <w:t xml:space="preserve">osoby </w:t>
      </w:r>
      <w:r w:rsidR="0024640C">
        <w:rPr>
          <w:rFonts w:cstheme="minorHAnsi"/>
        </w:rPr>
        <w:t>fizycznej</w:t>
      </w:r>
      <w:r w:rsidR="00F407F1">
        <w:rPr>
          <w:rFonts w:cstheme="minorHAnsi"/>
        </w:rPr>
        <w:t>,</w:t>
      </w:r>
      <w:r w:rsidR="0020556C">
        <w:rPr>
          <w:rFonts w:cstheme="minorHAnsi"/>
        </w:rPr>
        <w:t xml:space="preserve"> </w:t>
      </w:r>
      <w:r w:rsidR="00C61EA5" w:rsidRPr="0003156B">
        <w:rPr>
          <w:rFonts w:cstheme="minorHAnsi"/>
        </w:rPr>
        <w:t xml:space="preserve">złożony </w:t>
      </w:r>
      <w:r w:rsidR="00897D52">
        <w:rPr>
          <w:rFonts w:cstheme="minorHAnsi"/>
        </w:rPr>
        <w:t xml:space="preserve">11 </w:t>
      </w:r>
      <w:r w:rsidR="0024640C">
        <w:rPr>
          <w:rFonts w:cstheme="minorHAnsi"/>
        </w:rPr>
        <w:t>grudnia</w:t>
      </w:r>
      <w:r w:rsidR="00897D52">
        <w:rPr>
          <w:rFonts w:cstheme="minorHAnsi"/>
        </w:rPr>
        <w:t xml:space="preserve"> 202</w:t>
      </w:r>
      <w:r w:rsidR="0024640C">
        <w:rPr>
          <w:rFonts w:cstheme="minorHAnsi"/>
        </w:rPr>
        <w:t>5</w:t>
      </w:r>
      <w:r w:rsidR="00897D52">
        <w:rPr>
          <w:rFonts w:cstheme="minorHAnsi"/>
        </w:rPr>
        <w:t xml:space="preserve"> r., </w:t>
      </w:r>
      <w:r w:rsidR="00C61EA5" w:rsidRPr="0003156B">
        <w:rPr>
          <w:rFonts w:cstheme="minorHAnsi"/>
        </w:rPr>
        <w:t xml:space="preserve">w sprawie wydania decyzji o warunkach zabudowy </w:t>
      </w:r>
      <w:r w:rsidR="000E531A" w:rsidRPr="0003156B">
        <w:rPr>
          <w:rFonts w:cstheme="minorHAnsi"/>
          <w:snapToGrid w:val="0"/>
        </w:rPr>
        <w:t xml:space="preserve">dla inwestycji polegającej na </w:t>
      </w:r>
      <w:r w:rsidR="000E531A">
        <w:rPr>
          <w:rFonts w:cstheme="minorHAnsi"/>
          <w:snapToGrid w:val="0"/>
        </w:rPr>
        <w:t>budowie</w:t>
      </w:r>
      <w:r w:rsidR="00897D52">
        <w:rPr>
          <w:rFonts w:cstheme="minorHAnsi"/>
          <w:snapToGrid w:val="0"/>
        </w:rPr>
        <w:t xml:space="preserve"> </w:t>
      </w:r>
      <w:r w:rsidR="0024640C">
        <w:rPr>
          <w:rFonts w:cstheme="minorHAnsi"/>
          <w:snapToGrid w:val="0"/>
        </w:rPr>
        <w:t>sześciu</w:t>
      </w:r>
      <w:r w:rsidR="000E531A">
        <w:rPr>
          <w:rFonts w:cstheme="minorHAnsi"/>
          <w:snapToGrid w:val="0"/>
        </w:rPr>
        <w:t xml:space="preserve"> budynk</w:t>
      </w:r>
      <w:r w:rsidR="00897D52">
        <w:rPr>
          <w:rFonts w:cstheme="minorHAnsi"/>
          <w:snapToGrid w:val="0"/>
        </w:rPr>
        <w:t>ów</w:t>
      </w:r>
      <w:r w:rsidR="000E531A">
        <w:rPr>
          <w:rFonts w:cstheme="minorHAnsi"/>
          <w:snapToGrid w:val="0"/>
        </w:rPr>
        <w:t xml:space="preserve"> mieszkaln</w:t>
      </w:r>
      <w:r w:rsidR="00897D52">
        <w:rPr>
          <w:rFonts w:cstheme="minorHAnsi"/>
          <w:snapToGrid w:val="0"/>
        </w:rPr>
        <w:t xml:space="preserve">ych </w:t>
      </w:r>
      <w:r w:rsidR="000E531A">
        <w:rPr>
          <w:rFonts w:cstheme="minorHAnsi"/>
          <w:snapToGrid w:val="0"/>
        </w:rPr>
        <w:t>jednorodzinn</w:t>
      </w:r>
      <w:r w:rsidR="00897D52">
        <w:rPr>
          <w:rFonts w:cstheme="minorHAnsi"/>
          <w:snapToGrid w:val="0"/>
        </w:rPr>
        <w:t>ych</w:t>
      </w:r>
      <w:r w:rsidR="00CF2363">
        <w:rPr>
          <w:rFonts w:cstheme="minorHAnsi"/>
          <w:snapToGrid w:val="0"/>
        </w:rPr>
        <w:t xml:space="preserve"> </w:t>
      </w:r>
      <w:r w:rsidR="0024640C">
        <w:rPr>
          <w:rFonts w:cstheme="minorHAnsi"/>
          <w:snapToGrid w:val="0"/>
        </w:rPr>
        <w:t>wolno stojących</w:t>
      </w:r>
      <w:r w:rsidR="00CF2363">
        <w:rPr>
          <w:rFonts w:cstheme="minorHAnsi"/>
          <w:snapToGrid w:val="0"/>
        </w:rPr>
        <w:t xml:space="preserve"> wraz z infrastrukturą techniczną i</w:t>
      </w:r>
      <w:r w:rsidR="00F16EBC">
        <w:rPr>
          <w:rFonts w:cstheme="minorHAnsi"/>
          <w:snapToGrid w:val="0"/>
        </w:rPr>
        <w:t> </w:t>
      </w:r>
      <w:r w:rsidR="00CF2363">
        <w:rPr>
          <w:rFonts w:cstheme="minorHAnsi"/>
          <w:snapToGrid w:val="0"/>
        </w:rPr>
        <w:t>zagospodarowaniem terenu</w:t>
      </w:r>
      <w:r w:rsidR="000E531A">
        <w:rPr>
          <w:rFonts w:cstheme="minorHAnsi"/>
          <w:snapToGrid w:val="0"/>
        </w:rPr>
        <w:t xml:space="preserve"> </w:t>
      </w:r>
      <w:r w:rsidR="000E531A">
        <w:rPr>
          <w:rFonts w:cstheme="minorHAnsi"/>
        </w:rPr>
        <w:t>na</w:t>
      </w:r>
      <w:r w:rsidR="000E531A" w:rsidRPr="0003156B">
        <w:rPr>
          <w:rFonts w:cstheme="minorHAnsi"/>
        </w:rPr>
        <w:t xml:space="preserve"> </w:t>
      </w:r>
      <w:r w:rsidR="000E531A">
        <w:rPr>
          <w:rFonts w:cstheme="minorHAnsi"/>
        </w:rPr>
        <w:t>działce</w:t>
      </w:r>
      <w:r w:rsidR="000E531A" w:rsidRPr="0003156B">
        <w:rPr>
          <w:rFonts w:cstheme="minorHAnsi"/>
        </w:rPr>
        <w:t xml:space="preserve"> </w:t>
      </w:r>
      <w:proofErr w:type="spellStart"/>
      <w:r w:rsidR="000E531A" w:rsidRPr="0003156B">
        <w:rPr>
          <w:rFonts w:cstheme="minorHAnsi"/>
        </w:rPr>
        <w:t>ew</w:t>
      </w:r>
      <w:r w:rsidR="000E531A">
        <w:rPr>
          <w:rFonts w:cstheme="minorHAnsi"/>
        </w:rPr>
        <w:t>id</w:t>
      </w:r>
      <w:proofErr w:type="spellEnd"/>
      <w:r w:rsidR="000E531A" w:rsidRPr="0003156B">
        <w:rPr>
          <w:rFonts w:cstheme="minorHAnsi"/>
        </w:rPr>
        <w:t>. nr</w:t>
      </w:r>
      <w:r w:rsidR="000E531A">
        <w:rPr>
          <w:rFonts w:cstheme="minorHAnsi"/>
        </w:rPr>
        <w:t xml:space="preserve">: </w:t>
      </w:r>
      <w:r w:rsidR="0024640C">
        <w:rPr>
          <w:rFonts w:cstheme="minorHAnsi"/>
          <w:b/>
          <w:bCs/>
        </w:rPr>
        <w:t>37/22</w:t>
      </w:r>
      <w:r w:rsidR="000E531A" w:rsidRPr="0003156B">
        <w:rPr>
          <w:rFonts w:cstheme="minorHAnsi"/>
        </w:rPr>
        <w:t xml:space="preserve"> z obrębu </w:t>
      </w:r>
      <w:r w:rsidR="000E531A">
        <w:rPr>
          <w:rFonts w:cstheme="minorHAnsi"/>
          <w:b/>
        </w:rPr>
        <w:t>4</w:t>
      </w:r>
      <w:r w:rsidR="000E531A">
        <w:rPr>
          <w:rFonts w:cstheme="minorHAnsi"/>
          <w:b/>
        </w:rPr>
        <w:noBreakHyphen/>
        <w:t>16-</w:t>
      </w:r>
      <w:r w:rsidR="0024640C">
        <w:rPr>
          <w:rFonts w:cstheme="minorHAnsi"/>
          <w:b/>
        </w:rPr>
        <w:t>06</w:t>
      </w:r>
      <w:r w:rsidR="000E531A" w:rsidRPr="0003156B">
        <w:rPr>
          <w:rFonts w:cstheme="minorHAnsi"/>
        </w:rPr>
        <w:t>,</w:t>
      </w:r>
      <w:r w:rsidR="00897D52">
        <w:rPr>
          <w:rFonts w:cstheme="minorHAnsi"/>
        </w:rPr>
        <w:t xml:space="preserve"> przy ul. </w:t>
      </w:r>
      <w:proofErr w:type="spellStart"/>
      <w:r w:rsidR="00897D52">
        <w:rPr>
          <w:rFonts w:cstheme="minorHAnsi"/>
        </w:rPr>
        <w:t>Ruskowy</w:t>
      </w:r>
      <w:proofErr w:type="spellEnd"/>
      <w:r w:rsidR="00897D52">
        <w:rPr>
          <w:rFonts w:cstheme="minorHAnsi"/>
        </w:rPr>
        <w:t xml:space="preserve"> Bród</w:t>
      </w:r>
      <w:r w:rsidR="000E531A" w:rsidRPr="0003156B">
        <w:rPr>
          <w:rFonts w:cstheme="minorHAnsi"/>
        </w:rPr>
        <w:t xml:space="preserve"> na terenie dzielnicy Białołęka w m.st. Warszawie.</w:t>
      </w:r>
    </w:p>
    <w:p w14:paraId="23B4A44F" w14:textId="77777777" w:rsidR="006A0023" w:rsidRPr="0003156B" w:rsidRDefault="006A0023" w:rsidP="000A6F97">
      <w:pPr>
        <w:spacing w:before="240" w:after="240" w:line="300" w:lineRule="auto"/>
        <w:jc w:val="center"/>
        <w:rPr>
          <w:rFonts w:cstheme="minorHAnsi"/>
          <w:b/>
          <w:color w:val="000000"/>
        </w:rPr>
      </w:pPr>
      <w:r w:rsidRPr="0003156B">
        <w:rPr>
          <w:rFonts w:cstheme="minorHAnsi"/>
          <w:b/>
          <w:color w:val="000000"/>
          <w:spacing w:val="10"/>
        </w:rPr>
        <w:t>POUCZENIE</w:t>
      </w:r>
    </w:p>
    <w:p w14:paraId="77430455" w14:textId="77777777" w:rsidR="002664DE" w:rsidRPr="00F02120" w:rsidRDefault="002664DE" w:rsidP="002664DE">
      <w:pPr>
        <w:spacing w:line="300" w:lineRule="auto"/>
        <w:rPr>
          <w:rFonts w:cstheme="minorHAnsi"/>
          <w:u w:val="single"/>
        </w:rPr>
      </w:pPr>
      <w:r w:rsidRPr="00F02120">
        <w:rPr>
          <w:rFonts w:cstheme="minorHAnsi"/>
          <w:b/>
          <w:bCs/>
        </w:rPr>
        <w:t>Osoby, które są stroną postępowania</w:t>
      </w:r>
      <w:r w:rsidRPr="00F02120">
        <w:rPr>
          <w:rFonts w:cstheme="minorHAnsi"/>
        </w:rPr>
        <w:t xml:space="preserve"> mogą złożyć swoje uwagi i wnioski w terminie 14 dni (licząc od dnia dokonania zawiadomienia) za pośrednictwem Wydziału Obsługi Mieszkańców do Wydziału Architektury i Budownictwa dla Dzielnicy Białołęka oraz zapoznać się ze złożoną dokumentacją w Wydziale, ul. Modlińska 197.</w:t>
      </w:r>
    </w:p>
    <w:p w14:paraId="04654B97" w14:textId="1A546B59" w:rsidR="006A0023" w:rsidRPr="0003156B" w:rsidRDefault="002664DE" w:rsidP="002664DE">
      <w:pPr>
        <w:spacing w:before="240" w:after="240" w:line="300" w:lineRule="auto"/>
        <w:rPr>
          <w:rFonts w:cstheme="minorHAnsi"/>
          <w:color w:val="000000"/>
          <w:spacing w:val="-4"/>
        </w:rPr>
      </w:pPr>
      <w:r>
        <w:rPr>
          <w:rFonts w:cstheme="minorHAnsi"/>
        </w:rPr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7387D922" w14:textId="77777777" w:rsidR="007C159E" w:rsidRDefault="006A0023" w:rsidP="007C159E">
      <w:pPr>
        <w:spacing w:before="240" w:after="240" w:line="300" w:lineRule="auto"/>
        <w:jc w:val="center"/>
        <w:rPr>
          <w:rFonts w:cstheme="minorHAnsi"/>
          <w:b/>
          <w:color w:val="000000"/>
          <w:spacing w:val="10"/>
        </w:rPr>
      </w:pPr>
      <w:r w:rsidRPr="0003156B">
        <w:rPr>
          <w:rFonts w:cstheme="minorHAnsi"/>
          <w:b/>
          <w:color w:val="000000"/>
          <w:spacing w:val="10"/>
        </w:rPr>
        <w:t>INFORMACJA</w:t>
      </w:r>
    </w:p>
    <w:p w14:paraId="0D74D257" w14:textId="7166283A" w:rsidR="002664DE" w:rsidRDefault="002664DE" w:rsidP="00CF2363">
      <w:pPr>
        <w:spacing w:before="240" w:after="240" w:line="300" w:lineRule="auto"/>
        <w:rPr>
          <w:rFonts w:cstheme="minorHAnsi"/>
          <w:color w:val="000000"/>
          <w:spacing w:val="-4"/>
        </w:rPr>
      </w:pPr>
      <w:r w:rsidRPr="00867D8E">
        <w:rPr>
          <w:rFonts w:cstheme="minorHAnsi"/>
          <w:bCs/>
        </w:rPr>
        <w:t>Z dokumentacją można zapoznać się w</w:t>
      </w:r>
      <w:r w:rsidRPr="00867D8E">
        <w:rPr>
          <w:rFonts w:cstheme="minorHAnsi"/>
          <w:b/>
        </w:rPr>
        <w:t xml:space="preserve"> </w:t>
      </w:r>
      <w:r w:rsidRPr="00867D8E">
        <w:rPr>
          <w:rFonts w:cstheme="minorHAnsi"/>
        </w:rPr>
        <w:t xml:space="preserve">Wydziale Architektury i Budownictwa </w:t>
      </w:r>
      <w:r w:rsidRPr="00867D8E">
        <w:rPr>
          <w:rFonts w:cstheme="minorHAnsi"/>
          <w:color w:val="000000"/>
          <w:spacing w:val="-4"/>
        </w:rPr>
        <w:t>dla Dzielnicy Białołęka, poniedziałki-piątki w godz. 08.00-16.00</w:t>
      </w:r>
      <w:r>
        <w:rPr>
          <w:rFonts w:cstheme="minorHAnsi"/>
          <w:color w:val="000000"/>
          <w:spacing w:val="-4"/>
        </w:rPr>
        <w:t>,</w:t>
      </w:r>
      <w:r w:rsidRPr="00867D8E">
        <w:rPr>
          <w:rFonts w:cstheme="minorHAnsi"/>
          <w:color w:val="000000"/>
          <w:spacing w:val="-4"/>
        </w:rPr>
        <w:t xml:space="preserve"> </w:t>
      </w:r>
      <w:r>
        <w:rPr>
          <w:rFonts w:cstheme="minorHAnsi"/>
          <w:color w:val="000000"/>
          <w:spacing w:val="-4"/>
        </w:rPr>
        <w:t>po wcześniejszym ustaleniu terminu</w:t>
      </w:r>
      <w:r w:rsidR="00D1347F">
        <w:rPr>
          <w:rFonts w:cstheme="minorHAnsi"/>
          <w:color w:val="000000"/>
          <w:spacing w:val="-4"/>
        </w:rPr>
        <w:t>, tel. 22 44 38</w:t>
      </w:r>
      <w:r w:rsidR="00815557">
        <w:rPr>
          <w:rFonts w:cstheme="minorHAnsi"/>
          <w:color w:val="000000"/>
          <w:spacing w:val="-4"/>
        </w:rPr>
        <w:t> </w:t>
      </w:r>
      <w:r w:rsidR="00D1347F">
        <w:rPr>
          <w:rFonts w:cstheme="minorHAnsi"/>
          <w:color w:val="000000"/>
          <w:spacing w:val="-4"/>
        </w:rPr>
        <w:t>311.</w:t>
      </w:r>
    </w:p>
    <w:p w14:paraId="398D47A2" w14:textId="77777777" w:rsidR="00815557" w:rsidRDefault="00815557" w:rsidP="00815557">
      <w:pPr>
        <w:jc w:val="right"/>
      </w:pPr>
      <w:r>
        <w:t>z up. ZARZĄDU DZIELNICY BIAŁOŁĘKA M.ST. WARSZAWY</w:t>
      </w:r>
      <w:r>
        <w:br/>
        <w:t>/-/ Katarzyna Anusz</w:t>
      </w:r>
      <w:r>
        <w:br/>
        <w:t>Kierownik Referatu Urbanistyki</w:t>
      </w:r>
      <w:r>
        <w:br/>
        <w:t>w Wydziale Architektury i Budownictwa</w:t>
      </w:r>
      <w:r>
        <w:br/>
        <w:t>dla Dzielnicy Białołęka</w:t>
      </w:r>
    </w:p>
    <w:p w14:paraId="757235F7" w14:textId="77777777" w:rsidR="00815557" w:rsidRPr="00867D8E" w:rsidRDefault="00815557" w:rsidP="00CF2363">
      <w:pPr>
        <w:spacing w:before="240" w:after="240" w:line="300" w:lineRule="auto"/>
        <w:rPr>
          <w:rFonts w:cstheme="minorHAnsi"/>
          <w:color w:val="000000"/>
          <w:spacing w:val="-4"/>
        </w:rPr>
      </w:pPr>
    </w:p>
    <w:sectPr w:rsidR="00815557" w:rsidRPr="00867D8E" w:rsidSect="002664DE">
      <w:headerReference w:type="first" r:id="rId8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0B23" w14:textId="77777777" w:rsidR="00634CDC" w:rsidRDefault="00634CDC" w:rsidP="00E8291B">
      <w:pPr>
        <w:spacing w:after="0" w:line="240" w:lineRule="auto"/>
      </w:pPr>
      <w:r>
        <w:separator/>
      </w:r>
    </w:p>
  </w:endnote>
  <w:endnote w:type="continuationSeparator" w:id="0">
    <w:p w14:paraId="1A72F9F3" w14:textId="77777777" w:rsidR="00634CDC" w:rsidRDefault="00634CDC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EB4C" w14:textId="77777777" w:rsidR="00634CDC" w:rsidRDefault="00634CDC" w:rsidP="00E8291B">
      <w:pPr>
        <w:spacing w:after="0" w:line="240" w:lineRule="auto"/>
      </w:pPr>
      <w:r>
        <w:separator/>
      </w:r>
    </w:p>
  </w:footnote>
  <w:footnote w:type="continuationSeparator" w:id="0">
    <w:p w14:paraId="5D61C7EF" w14:textId="77777777" w:rsidR="00634CDC" w:rsidRDefault="00634CDC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50EA" w14:textId="77777777" w:rsidR="002664DE" w:rsidRPr="006336C1" w:rsidRDefault="002664DE" w:rsidP="002664DE">
    <w:pPr>
      <w:pStyle w:val="Nagwek"/>
      <w:ind w:left="-340"/>
    </w:pPr>
    <w:r>
      <w:rPr>
        <w:noProof/>
      </w:rPr>
      <w:drawing>
        <wp:inline distT="0" distB="0" distL="0" distR="0" wp14:anchorId="25322152" wp14:editId="0F350B21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4118D" w14:textId="77777777" w:rsidR="002664DE" w:rsidRPr="00F407F1" w:rsidRDefault="002664DE" w:rsidP="002664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901"/>
    <w:multiLevelType w:val="hybridMultilevel"/>
    <w:tmpl w:val="F37C9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498"/>
    <w:multiLevelType w:val="hybridMultilevel"/>
    <w:tmpl w:val="1F28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AC2F8A"/>
    <w:multiLevelType w:val="hybridMultilevel"/>
    <w:tmpl w:val="976C8B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B7410B"/>
    <w:multiLevelType w:val="hybridMultilevel"/>
    <w:tmpl w:val="8960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20E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4C6"/>
    <w:multiLevelType w:val="hybridMultilevel"/>
    <w:tmpl w:val="B95A5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218C"/>
    <w:multiLevelType w:val="hybridMultilevel"/>
    <w:tmpl w:val="6444F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D29"/>
    <w:multiLevelType w:val="hybridMultilevel"/>
    <w:tmpl w:val="884E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A48CE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78D5929"/>
    <w:multiLevelType w:val="hybridMultilevel"/>
    <w:tmpl w:val="666CA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12371"/>
    <w:multiLevelType w:val="hybridMultilevel"/>
    <w:tmpl w:val="ECF65702"/>
    <w:lvl w:ilvl="0" w:tplc="BCB4F0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A29CC"/>
    <w:multiLevelType w:val="hybridMultilevel"/>
    <w:tmpl w:val="7C52F92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8C6314"/>
    <w:multiLevelType w:val="hybridMultilevel"/>
    <w:tmpl w:val="C63C7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5140"/>
    <w:multiLevelType w:val="hybridMultilevel"/>
    <w:tmpl w:val="ECBE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85C0B"/>
    <w:multiLevelType w:val="hybridMultilevel"/>
    <w:tmpl w:val="D892F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77C4"/>
    <w:multiLevelType w:val="hybridMultilevel"/>
    <w:tmpl w:val="CB70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5172D"/>
    <w:multiLevelType w:val="hybridMultilevel"/>
    <w:tmpl w:val="93906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75B07"/>
    <w:multiLevelType w:val="hybridMultilevel"/>
    <w:tmpl w:val="CFA2393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F2306"/>
    <w:multiLevelType w:val="hybridMultilevel"/>
    <w:tmpl w:val="A8264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62E3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0575E8"/>
    <w:multiLevelType w:val="hybridMultilevel"/>
    <w:tmpl w:val="1F126CFC"/>
    <w:lvl w:ilvl="0" w:tplc="5AF85248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F706F8F"/>
    <w:multiLevelType w:val="hybridMultilevel"/>
    <w:tmpl w:val="3D32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944E0"/>
    <w:multiLevelType w:val="hybridMultilevel"/>
    <w:tmpl w:val="111C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08579F"/>
    <w:multiLevelType w:val="hybridMultilevel"/>
    <w:tmpl w:val="91ECA9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8332144">
    <w:abstractNumId w:val="5"/>
  </w:num>
  <w:num w:numId="2" w16cid:durableId="1097403931">
    <w:abstractNumId w:val="7"/>
  </w:num>
  <w:num w:numId="3" w16cid:durableId="1797287502">
    <w:abstractNumId w:val="19"/>
  </w:num>
  <w:num w:numId="4" w16cid:durableId="299072695">
    <w:abstractNumId w:val="27"/>
  </w:num>
  <w:num w:numId="5" w16cid:durableId="106509323">
    <w:abstractNumId w:val="25"/>
  </w:num>
  <w:num w:numId="6" w16cid:durableId="480511815">
    <w:abstractNumId w:val="21"/>
  </w:num>
  <w:num w:numId="7" w16cid:durableId="1569728971">
    <w:abstractNumId w:val="13"/>
  </w:num>
  <w:num w:numId="8" w16cid:durableId="1573615792">
    <w:abstractNumId w:val="30"/>
  </w:num>
  <w:num w:numId="9" w16cid:durableId="1925143973">
    <w:abstractNumId w:val="10"/>
  </w:num>
  <w:num w:numId="10" w16cid:durableId="16195909">
    <w:abstractNumId w:val="17"/>
  </w:num>
  <w:num w:numId="11" w16cid:durableId="1406340855">
    <w:abstractNumId w:val="24"/>
  </w:num>
  <w:num w:numId="12" w16cid:durableId="285506839">
    <w:abstractNumId w:val="3"/>
  </w:num>
  <w:num w:numId="13" w16cid:durableId="259024168">
    <w:abstractNumId w:val="6"/>
  </w:num>
  <w:num w:numId="14" w16cid:durableId="1280919783">
    <w:abstractNumId w:val="0"/>
  </w:num>
  <w:num w:numId="15" w16cid:durableId="1482693742">
    <w:abstractNumId w:val="20"/>
  </w:num>
  <w:num w:numId="16" w16cid:durableId="1355838342">
    <w:abstractNumId w:val="15"/>
  </w:num>
  <w:num w:numId="17" w16cid:durableId="1180194544">
    <w:abstractNumId w:val="11"/>
  </w:num>
  <w:num w:numId="18" w16cid:durableId="1993413478">
    <w:abstractNumId w:val="12"/>
  </w:num>
  <w:num w:numId="19" w16cid:durableId="1097286848">
    <w:abstractNumId w:val="22"/>
  </w:num>
  <w:num w:numId="20" w16cid:durableId="583957425">
    <w:abstractNumId w:val="14"/>
  </w:num>
  <w:num w:numId="21" w16cid:durableId="2032145161">
    <w:abstractNumId w:val="2"/>
  </w:num>
  <w:num w:numId="22" w16cid:durableId="1286501173">
    <w:abstractNumId w:val="29"/>
  </w:num>
  <w:num w:numId="23" w16cid:durableId="895509272">
    <w:abstractNumId w:val="28"/>
  </w:num>
  <w:num w:numId="24" w16cid:durableId="1734040888">
    <w:abstractNumId w:val="1"/>
  </w:num>
  <w:num w:numId="25" w16cid:durableId="2021082924">
    <w:abstractNumId w:val="16"/>
  </w:num>
  <w:num w:numId="26" w16cid:durableId="573050355">
    <w:abstractNumId w:val="26"/>
  </w:num>
  <w:num w:numId="27" w16cid:durableId="1154643061">
    <w:abstractNumId w:val="4"/>
  </w:num>
  <w:num w:numId="28" w16cid:durableId="1709144129">
    <w:abstractNumId w:val="8"/>
  </w:num>
  <w:num w:numId="29" w16cid:durableId="1954170232">
    <w:abstractNumId w:val="9"/>
  </w:num>
  <w:num w:numId="30" w16cid:durableId="202669093">
    <w:abstractNumId w:val="23"/>
  </w:num>
  <w:num w:numId="31" w16cid:durableId="5348504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57CA"/>
    <w:rsid w:val="0003156B"/>
    <w:rsid w:val="00052E67"/>
    <w:rsid w:val="000534B2"/>
    <w:rsid w:val="00053B90"/>
    <w:rsid w:val="00054C0E"/>
    <w:rsid w:val="000821B2"/>
    <w:rsid w:val="00090B76"/>
    <w:rsid w:val="00090C29"/>
    <w:rsid w:val="000914D8"/>
    <w:rsid w:val="000920C7"/>
    <w:rsid w:val="00097F86"/>
    <w:rsid w:val="000A6F97"/>
    <w:rsid w:val="000B775B"/>
    <w:rsid w:val="000C44E9"/>
    <w:rsid w:val="000C68FD"/>
    <w:rsid w:val="000D1016"/>
    <w:rsid w:val="000D3296"/>
    <w:rsid w:val="000D7A55"/>
    <w:rsid w:val="000E531A"/>
    <w:rsid w:val="001238FB"/>
    <w:rsid w:val="001311EE"/>
    <w:rsid w:val="001402ED"/>
    <w:rsid w:val="00140E68"/>
    <w:rsid w:val="001810B5"/>
    <w:rsid w:val="00184CA9"/>
    <w:rsid w:val="001C34FC"/>
    <w:rsid w:val="00202A65"/>
    <w:rsid w:val="0020556C"/>
    <w:rsid w:val="00206649"/>
    <w:rsid w:val="0024640C"/>
    <w:rsid w:val="002479A9"/>
    <w:rsid w:val="00247F2F"/>
    <w:rsid w:val="002664DE"/>
    <w:rsid w:val="00293D7A"/>
    <w:rsid w:val="002944A1"/>
    <w:rsid w:val="002A06F1"/>
    <w:rsid w:val="002B33FD"/>
    <w:rsid w:val="002D3A46"/>
    <w:rsid w:val="002D7F30"/>
    <w:rsid w:val="002E256C"/>
    <w:rsid w:val="003131EC"/>
    <w:rsid w:val="00325551"/>
    <w:rsid w:val="003458B3"/>
    <w:rsid w:val="00373C95"/>
    <w:rsid w:val="0037751F"/>
    <w:rsid w:val="00381EF4"/>
    <w:rsid w:val="00395AA8"/>
    <w:rsid w:val="00395CCE"/>
    <w:rsid w:val="003B604F"/>
    <w:rsid w:val="003E26E8"/>
    <w:rsid w:val="003E6EE2"/>
    <w:rsid w:val="00402DD3"/>
    <w:rsid w:val="0043622E"/>
    <w:rsid w:val="00437610"/>
    <w:rsid w:val="00446386"/>
    <w:rsid w:val="00450612"/>
    <w:rsid w:val="00454509"/>
    <w:rsid w:val="00462382"/>
    <w:rsid w:val="00470BE0"/>
    <w:rsid w:val="00471903"/>
    <w:rsid w:val="0047220C"/>
    <w:rsid w:val="00485715"/>
    <w:rsid w:val="00492504"/>
    <w:rsid w:val="004B0F57"/>
    <w:rsid w:val="004C46BE"/>
    <w:rsid w:val="004D3DE5"/>
    <w:rsid w:val="004D46C0"/>
    <w:rsid w:val="004E47F2"/>
    <w:rsid w:val="00521331"/>
    <w:rsid w:val="00524F91"/>
    <w:rsid w:val="0054060D"/>
    <w:rsid w:val="005433A8"/>
    <w:rsid w:val="00555B06"/>
    <w:rsid w:val="00561558"/>
    <w:rsid w:val="00572CD5"/>
    <w:rsid w:val="00587334"/>
    <w:rsid w:val="005906CB"/>
    <w:rsid w:val="005A7D10"/>
    <w:rsid w:val="005B3600"/>
    <w:rsid w:val="005C2D6E"/>
    <w:rsid w:val="005C36DB"/>
    <w:rsid w:val="005D2130"/>
    <w:rsid w:val="005D5AD4"/>
    <w:rsid w:val="005E7E23"/>
    <w:rsid w:val="005F6B1B"/>
    <w:rsid w:val="0062395E"/>
    <w:rsid w:val="0062532E"/>
    <w:rsid w:val="00626048"/>
    <w:rsid w:val="00626268"/>
    <w:rsid w:val="00634CDC"/>
    <w:rsid w:val="00651463"/>
    <w:rsid w:val="0065675F"/>
    <w:rsid w:val="00666428"/>
    <w:rsid w:val="00677B5D"/>
    <w:rsid w:val="006A0023"/>
    <w:rsid w:val="006C7668"/>
    <w:rsid w:val="00712B9B"/>
    <w:rsid w:val="0075561B"/>
    <w:rsid w:val="00770B64"/>
    <w:rsid w:val="00794F8D"/>
    <w:rsid w:val="007B095E"/>
    <w:rsid w:val="007B6083"/>
    <w:rsid w:val="007C159E"/>
    <w:rsid w:val="007E0E75"/>
    <w:rsid w:val="007F0CBD"/>
    <w:rsid w:val="008042AE"/>
    <w:rsid w:val="00810CAF"/>
    <w:rsid w:val="00815557"/>
    <w:rsid w:val="00816853"/>
    <w:rsid w:val="0083125D"/>
    <w:rsid w:val="00843A5D"/>
    <w:rsid w:val="00851A07"/>
    <w:rsid w:val="00857058"/>
    <w:rsid w:val="00863530"/>
    <w:rsid w:val="00885CC7"/>
    <w:rsid w:val="008879E2"/>
    <w:rsid w:val="00897D52"/>
    <w:rsid w:val="008A4010"/>
    <w:rsid w:val="008C54F8"/>
    <w:rsid w:val="008C7FE2"/>
    <w:rsid w:val="008D5EB3"/>
    <w:rsid w:val="008E1F6A"/>
    <w:rsid w:val="009058C4"/>
    <w:rsid w:val="00940D12"/>
    <w:rsid w:val="00950C62"/>
    <w:rsid w:val="0097350F"/>
    <w:rsid w:val="00985876"/>
    <w:rsid w:val="00990004"/>
    <w:rsid w:val="009A4DF6"/>
    <w:rsid w:val="009A50DE"/>
    <w:rsid w:val="009B38D3"/>
    <w:rsid w:val="009B3E23"/>
    <w:rsid w:val="00A151D2"/>
    <w:rsid w:val="00A16399"/>
    <w:rsid w:val="00A3400F"/>
    <w:rsid w:val="00A34E75"/>
    <w:rsid w:val="00A61C69"/>
    <w:rsid w:val="00A7018A"/>
    <w:rsid w:val="00AA5237"/>
    <w:rsid w:val="00AD79B1"/>
    <w:rsid w:val="00AE1F6F"/>
    <w:rsid w:val="00AF29D0"/>
    <w:rsid w:val="00B10D55"/>
    <w:rsid w:val="00B254BC"/>
    <w:rsid w:val="00B328FE"/>
    <w:rsid w:val="00B37A70"/>
    <w:rsid w:val="00B54874"/>
    <w:rsid w:val="00B61713"/>
    <w:rsid w:val="00B70A04"/>
    <w:rsid w:val="00B80990"/>
    <w:rsid w:val="00B8596A"/>
    <w:rsid w:val="00B878F3"/>
    <w:rsid w:val="00B96D43"/>
    <w:rsid w:val="00BC3CE8"/>
    <w:rsid w:val="00BD65E7"/>
    <w:rsid w:val="00BE2224"/>
    <w:rsid w:val="00C05386"/>
    <w:rsid w:val="00C10CCF"/>
    <w:rsid w:val="00C11A6D"/>
    <w:rsid w:val="00C20CAE"/>
    <w:rsid w:val="00C36938"/>
    <w:rsid w:val="00C439E1"/>
    <w:rsid w:val="00C6030E"/>
    <w:rsid w:val="00C61EA5"/>
    <w:rsid w:val="00C93496"/>
    <w:rsid w:val="00CA5A93"/>
    <w:rsid w:val="00CA7F4F"/>
    <w:rsid w:val="00CC34D4"/>
    <w:rsid w:val="00CE38F0"/>
    <w:rsid w:val="00CF2363"/>
    <w:rsid w:val="00D00547"/>
    <w:rsid w:val="00D01B74"/>
    <w:rsid w:val="00D05F95"/>
    <w:rsid w:val="00D1347F"/>
    <w:rsid w:val="00D1603F"/>
    <w:rsid w:val="00D17EBA"/>
    <w:rsid w:val="00D72599"/>
    <w:rsid w:val="00D73D62"/>
    <w:rsid w:val="00D86884"/>
    <w:rsid w:val="00D874C2"/>
    <w:rsid w:val="00D90DC1"/>
    <w:rsid w:val="00D94198"/>
    <w:rsid w:val="00DA76C6"/>
    <w:rsid w:val="00DC26E4"/>
    <w:rsid w:val="00DC6A32"/>
    <w:rsid w:val="00DE70AB"/>
    <w:rsid w:val="00DF39BB"/>
    <w:rsid w:val="00E0500F"/>
    <w:rsid w:val="00E24346"/>
    <w:rsid w:val="00E330A3"/>
    <w:rsid w:val="00E43AEC"/>
    <w:rsid w:val="00E751EA"/>
    <w:rsid w:val="00E8254F"/>
    <w:rsid w:val="00E8291B"/>
    <w:rsid w:val="00E94EF3"/>
    <w:rsid w:val="00EA1874"/>
    <w:rsid w:val="00EB378E"/>
    <w:rsid w:val="00EB7390"/>
    <w:rsid w:val="00EC0263"/>
    <w:rsid w:val="00EC4B01"/>
    <w:rsid w:val="00ED40CE"/>
    <w:rsid w:val="00EE4909"/>
    <w:rsid w:val="00EE56A6"/>
    <w:rsid w:val="00EE582B"/>
    <w:rsid w:val="00F14A19"/>
    <w:rsid w:val="00F16EBC"/>
    <w:rsid w:val="00F407F1"/>
    <w:rsid w:val="00F55D59"/>
    <w:rsid w:val="00F6483D"/>
    <w:rsid w:val="00F72D1B"/>
    <w:rsid w:val="00F826AB"/>
    <w:rsid w:val="00F92580"/>
    <w:rsid w:val="00FB6778"/>
    <w:rsid w:val="00FD325F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2C9413A"/>
  <w15:docId w15:val="{0E0F262C-A542-479F-8AA7-7799DEFB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2664D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1A6D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4B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4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42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2A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83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9"/>
    <w:rsid w:val="002664DE"/>
    <w:rPr>
      <w:rFonts w:ascii="Arial" w:eastAsia="Times New Roman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52E3B"/>
    <w:rsid w:val="00054C0E"/>
    <w:rsid w:val="001402ED"/>
    <w:rsid w:val="00251D27"/>
    <w:rsid w:val="002944A1"/>
    <w:rsid w:val="00381EF4"/>
    <w:rsid w:val="00521331"/>
    <w:rsid w:val="00555B06"/>
    <w:rsid w:val="00626048"/>
    <w:rsid w:val="0065675F"/>
    <w:rsid w:val="00925B74"/>
    <w:rsid w:val="00990004"/>
    <w:rsid w:val="00A151D2"/>
    <w:rsid w:val="00A7018A"/>
    <w:rsid w:val="00B328FE"/>
    <w:rsid w:val="00B56E76"/>
    <w:rsid w:val="00D20DD1"/>
    <w:rsid w:val="00D6463A"/>
    <w:rsid w:val="00E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6E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77F42-AC61-4D06-9639-A24C6616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K2/16505/25</vt:lpstr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K2/23350/25</dc:title>
  <dc:subject>UD-II-WAB.6730.488.2025.MSM</dc:subject>
  <dc:creator>Kasia</dc:creator>
  <cp:lastModifiedBy>Smolińska Maryla</cp:lastModifiedBy>
  <cp:revision>31</cp:revision>
  <cp:lastPrinted>2023-10-24T12:43:00Z</cp:lastPrinted>
  <dcterms:created xsi:type="dcterms:W3CDTF">2023-10-24T12:25:00Z</dcterms:created>
  <dcterms:modified xsi:type="dcterms:W3CDTF">2026-06-03T11:15:00Z</dcterms:modified>
  <cp:contentStatus/>
</cp:coreProperties>
</file>