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CEA5" w14:textId="77777777" w:rsidR="00CD027E" w:rsidRPr="00B163E2" w:rsidRDefault="00CD027E" w:rsidP="00CD027E">
      <w:pPr>
        <w:spacing w:after="240" w:line="300" w:lineRule="auto"/>
        <w:contextualSpacing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163E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Uzasadnienie</w:t>
      </w:r>
    </w:p>
    <w:p w14:paraId="7C295DB7" w14:textId="5191DF71" w:rsidR="00CD027E" w:rsidRPr="00B163E2" w:rsidRDefault="00CD027E" w:rsidP="00CD027E">
      <w:pPr>
        <w:spacing w:after="240" w:line="300" w:lineRule="auto"/>
        <w:contextualSpacing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163E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do Uchwały Nr </w:t>
      </w:r>
      <w:r w:rsidR="004F5B6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4238</w:t>
      </w:r>
      <w:r w:rsidRPr="00B163E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/2026</w:t>
      </w:r>
    </w:p>
    <w:p w14:paraId="59FD2426" w14:textId="77777777" w:rsidR="00CD027E" w:rsidRPr="00B163E2" w:rsidRDefault="00CD027E" w:rsidP="00CD027E">
      <w:pPr>
        <w:spacing w:after="240" w:line="300" w:lineRule="auto"/>
        <w:contextualSpacing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163E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Zarządu Dzielnicy Wola m.st. Warszawy</w:t>
      </w:r>
    </w:p>
    <w:p w14:paraId="5F60AA95" w14:textId="7CD08EDF" w:rsidR="00CD027E" w:rsidRPr="00B163E2" w:rsidRDefault="00CD027E" w:rsidP="00CD027E">
      <w:pPr>
        <w:spacing w:after="240" w:line="300" w:lineRule="auto"/>
        <w:contextualSpacing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163E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z dnia </w:t>
      </w:r>
      <w:r w:rsidR="004F5B6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26 maja </w:t>
      </w:r>
      <w:r w:rsidRPr="00B163E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2026 r.</w:t>
      </w:r>
    </w:p>
    <w:p w14:paraId="1A7CFBBC" w14:textId="77777777" w:rsidR="00CD027E" w:rsidRPr="00B163E2" w:rsidRDefault="00CD027E" w:rsidP="00CD027E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7D21A76" w14:textId="6FE40F37" w:rsidR="00CD027E" w:rsidRPr="00B163E2" w:rsidRDefault="00CD027E" w:rsidP="00CD027E">
      <w:pPr>
        <w:spacing w:after="240" w:line="300" w:lineRule="auto"/>
        <w:contextualSpacing/>
        <w:jc w:val="center"/>
        <w:rPr>
          <w:rFonts w:ascii="Calibri" w:eastAsia="Times New Roman" w:hAnsi="Calibri" w:cs="Calibri"/>
          <w:b/>
          <w:kern w:val="0"/>
          <w:szCs w:val="20"/>
          <w:lang w:eastAsia="pl-PL"/>
          <w14:ligatures w14:val="none"/>
        </w:rPr>
      </w:pPr>
      <w:r w:rsidRPr="00B163E2">
        <w:rPr>
          <w:rFonts w:ascii="Calibri" w:eastAsia="Times New Roman" w:hAnsi="Calibri" w:cs="Calibri"/>
          <w:b/>
          <w:kern w:val="0"/>
          <w:szCs w:val="20"/>
          <w:lang w:eastAsia="pl-PL"/>
          <w14:ligatures w14:val="none"/>
        </w:rPr>
        <w:t xml:space="preserve">w sprawie powołania komisji konkursowej do opiniowania ofert na realizację zadania publicznego w zakresie </w:t>
      </w:r>
      <w:r w:rsidR="00B163E2" w:rsidRPr="00B163E2">
        <w:rPr>
          <w:rFonts w:ascii="Calibri" w:hAnsi="Calibri" w:cs="Calibri"/>
          <w:b/>
        </w:rPr>
        <w:t xml:space="preserve">pomocy społecznej, w tym pomocy rodzinom i osobom w trudnej sytuacji życiowej oraz wyrównywania szans tych rodzin i osób </w:t>
      </w:r>
      <w:r w:rsidRPr="00B163E2">
        <w:rPr>
          <w:rFonts w:ascii="Calibri" w:eastAsia="Times New Roman" w:hAnsi="Calibri" w:cs="Calibri"/>
          <w:b/>
          <w:kern w:val="0"/>
          <w:szCs w:val="20"/>
          <w:lang w:eastAsia="pl-PL"/>
          <w14:ligatures w14:val="none"/>
        </w:rPr>
        <w:t>w Dzielnicy Wola m.st. Warszawy w 2026 roku</w:t>
      </w:r>
    </w:p>
    <w:p w14:paraId="624DFF6D" w14:textId="77777777" w:rsidR="00CD027E" w:rsidRPr="00B163E2" w:rsidRDefault="00CD027E" w:rsidP="00CD027E">
      <w:pPr>
        <w:spacing w:after="24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654CDB47" w14:textId="3220490A" w:rsidR="00CD027E" w:rsidRPr="00B163E2" w:rsidRDefault="00CD027E" w:rsidP="00CD027E">
      <w:pPr>
        <w:spacing w:after="24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163E2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 związku z § 27 uchwały X</w:t>
      </w:r>
      <w:r w:rsidR="004652E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L</w:t>
      </w:r>
      <w:r w:rsidRPr="00B163E2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VI/1422/2008 Rady Miasta Stołecznego Warszawy z dnia 18 grudnia 2008 r. w sprawie przekazania dzielnicom m.st. Warszawy do wykonywania niektórych zadań i kompetencji m.st. Warszawy Urząd Dzielnicy Wola m.st. Warszawy zobowiązany jest do przeprowadzania otwartych konkursów ofert na realizację zadań publicznych.</w:t>
      </w:r>
    </w:p>
    <w:p w14:paraId="50851519" w14:textId="77777777" w:rsidR="00CD027E" w:rsidRPr="00B163E2" w:rsidRDefault="00CD027E" w:rsidP="00CD027E">
      <w:pPr>
        <w:spacing w:after="24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1C8745E9" w14:textId="77777777" w:rsidR="00CD027E" w:rsidRPr="00B163E2" w:rsidRDefault="00CD027E" w:rsidP="00CD027E">
      <w:pPr>
        <w:spacing w:after="24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163E2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Zgodnie z  § 10 ust. 4 i 5 Programu współpracy m.st. Warszawy w 2026 roku z organizacjami pozarządowymi oraz podmiotami, o których mowa w art. 3 ust. 3 ustawy z dnia 24 kwietnia 2003 r. o działalności pożytku publicznego i o wolontariacie, w przypadku konkursów organizowanych w dzielnicach w skład komisji konkursowych, powołanych przez zarząd dzielnicy w drodze uchwały, na zasadzie równego uczestnictwa wchodzą przedstawiciele Prezydenta oraz przedstawiciele organizacji pozarządowych wskazanych przez właściwe KDS-y.</w:t>
      </w:r>
    </w:p>
    <w:p w14:paraId="0C91CFB8" w14:textId="77777777" w:rsidR="00CD027E" w:rsidRPr="00B163E2" w:rsidRDefault="00CD027E" w:rsidP="00CD027E">
      <w:pPr>
        <w:spacing w:after="24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50DA71AD" w14:textId="77777777" w:rsidR="00CD027E" w:rsidRPr="00B163E2" w:rsidRDefault="00CD027E" w:rsidP="00CD027E">
      <w:pPr>
        <w:spacing w:after="24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163E2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Przedstawiciele organizacji pozarządowych zostali wskazani przez Dzielnicową Komisję Dialogu Społecznego w Dzielnicy Wola m.st. Warszawy.</w:t>
      </w:r>
    </w:p>
    <w:p w14:paraId="6747DDA6" w14:textId="05D60468" w:rsidR="00CD027E" w:rsidRPr="00B163E2" w:rsidRDefault="00CD027E" w:rsidP="00CD027E">
      <w:pPr>
        <w:spacing w:after="240" w:line="30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63E2">
        <w:rPr>
          <w:rFonts w:ascii="Calibri" w:eastAsia="Times New Roman" w:hAnsi="Calibri" w:cs="Calibri"/>
          <w:kern w:val="0"/>
          <w:lang w:eastAsia="pl-PL"/>
          <w14:ligatures w14:val="none"/>
        </w:rPr>
        <w:t>Komisja konkursowa będzie opiniować oferty złożone w ramach otwartego konkursu ofert, przeprowadzanego w Dzielnicy Wola m.st. Warszawy, na realizację zadania publicznego pod nazw</w:t>
      </w:r>
      <w:r w:rsidR="00F56304" w:rsidRPr="00B163E2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="00B163E2" w:rsidRPr="00B163E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F</w:t>
      </w:r>
      <w:r w:rsidRPr="00B163E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estiwal filmów o tematyce zdrowia psychicznego. </w:t>
      </w:r>
    </w:p>
    <w:p w14:paraId="762CC8D4" w14:textId="77777777" w:rsidR="00CD027E" w:rsidRPr="00B163E2" w:rsidRDefault="00CD027E" w:rsidP="00CD027E">
      <w:pPr>
        <w:spacing w:after="24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4B0F2769" w14:textId="1FB1E6CA" w:rsidR="00CD027E" w:rsidRPr="00B163E2" w:rsidRDefault="00CD027E" w:rsidP="00CD027E">
      <w:pPr>
        <w:spacing w:after="24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163E2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związku z powyższym Zarząd Dzielnicy Wola m.st. Warszawy postanowił podjąć Uchwałę </w:t>
      </w:r>
      <w:r w:rsidR="004652E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sprawie </w:t>
      </w:r>
      <w:r w:rsidRPr="00B163E2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powołania komisji konkursowej do opiniowania ofert na realizację zadania publicznego w zakresie  </w:t>
      </w:r>
      <w:r w:rsidR="00B163E2" w:rsidRPr="00E05F64">
        <w:rPr>
          <w:rFonts w:ascii="Calibri" w:hAnsi="Calibri" w:cs="Calibri"/>
          <w:bCs/>
        </w:rPr>
        <w:t>pomocy społecznej, w tym pomocy rodzinom i osobom w trudnej sytuacji życiowej</w:t>
      </w:r>
      <w:r w:rsidR="00A25025">
        <w:rPr>
          <w:rFonts w:cs="Calibri"/>
          <w:bCs/>
        </w:rPr>
        <w:t xml:space="preserve"> </w:t>
      </w:r>
      <w:r w:rsidR="00B163E2" w:rsidRPr="00E05F64">
        <w:rPr>
          <w:rFonts w:ascii="Calibri" w:hAnsi="Calibri" w:cs="Calibri"/>
          <w:bCs/>
        </w:rPr>
        <w:t>oraz</w:t>
      </w:r>
      <w:r w:rsidR="00B163E2">
        <w:rPr>
          <w:rFonts w:ascii="Calibri" w:hAnsi="Calibri" w:cs="Calibri"/>
          <w:bCs/>
        </w:rPr>
        <w:t> </w:t>
      </w:r>
      <w:r w:rsidR="00B163E2" w:rsidRPr="00E05F64">
        <w:rPr>
          <w:rFonts w:ascii="Calibri" w:hAnsi="Calibri" w:cs="Calibri"/>
          <w:bCs/>
        </w:rPr>
        <w:t>wyrównywania szans tych rodzin i osób</w:t>
      </w:r>
      <w:r w:rsidR="00B163E2">
        <w:t xml:space="preserve"> </w:t>
      </w:r>
      <w:r w:rsidRPr="00B163E2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 Dzielnicy Wola m.st. Warszawy w 2026 roku.</w:t>
      </w:r>
    </w:p>
    <w:p w14:paraId="1F67B586" w14:textId="77777777" w:rsidR="00CD027E" w:rsidRPr="00B163E2" w:rsidRDefault="00CD027E" w:rsidP="00CD027E">
      <w:pPr>
        <w:spacing w:after="24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68AB8901" w14:textId="77777777" w:rsidR="00CD027E" w:rsidRPr="00B163E2" w:rsidRDefault="00CD027E" w:rsidP="00CD027E">
      <w:pPr>
        <w:spacing w:after="240" w:line="300" w:lineRule="auto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163E2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Projekt uchwały nie powoduje skutków finansowych dla budżetu Dzielnicy Wola m.st. Warszawy.</w:t>
      </w:r>
    </w:p>
    <w:p w14:paraId="17B3D577" w14:textId="77777777" w:rsidR="00CD027E" w:rsidRPr="00B163E2" w:rsidRDefault="00CD027E" w:rsidP="00CD027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D2AD7C5" w14:textId="77777777" w:rsidR="00330A55" w:rsidRPr="00B163E2" w:rsidRDefault="00330A55">
      <w:pPr>
        <w:rPr>
          <w:rFonts w:ascii="Calibri" w:hAnsi="Calibri" w:cs="Calibri"/>
        </w:rPr>
      </w:pPr>
    </w:p>
    <w:sectPr w:rsidR="00330A55" w:rsidRPr="00B16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7E"/>
    <w:rsid w:val="000C30E1"/>
    <w:rsid w:val="001F476C"/>
    <w:rsid w:val="00330A55"/>
    <w:rsid w:val="004652E4"/>
    <w:rsid w:val="004C158D"/>
    <w:rsid w:val="004F5B6E"/>
    <w:rsid w:val="00544D5D"/>
    <w:rsid w:val="006862F3"/>
    <w:rsid w:val="00836F65"/>
    <w:rsid w:val="008F4360"/>
    <w:rsid w:val="00A25025"/>
    <w:rsid w:val="00B163E2"/>
    <w:rsid w:val="00CD027E"/>
    <w:rsid w:val="00F5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2AC5"/>
  <w15:chartTrackingRefBased/>
  <w15:docId w15:val="{9323B73D-50A3-4946-B436-542E77E5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0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2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2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2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2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2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027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027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0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0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0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0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0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0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0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027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2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27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02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Koperniak Urszula</dc:creator>
  <cp:keywords/>
  <dc:description/>
  <cp:lastModifiedBy>Pasiński Daniel</cp:lastModifiedBy>
  <cp:revision>3</cp:revision>
  <cp:lastPrinted>2026-05-18T09:09:00Z</cp:lastPrinted>
  <dcterms:created xsi:type="dcterms:W3CDTF">2026-06-05T10:36:00Z</dcterms:created>
  <dcterms:modified xsi:type="dcterms:W3CDTF">2026-06-05T10:37:00Z</dcterms:modified>
</cp:coreProperties>
</file>