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F7925" w14:textId="77777777" w:rsidR="00511751" w:rsidRPr="002671F3" w:rsidRDefault="00511751" w:rsidP="001759E6">
      <w:pPr>
        <w:spacing w:after="0"/>
        <w:ind w:left="5103"/>
        <w:rPr>
          <w:rFonts w:asciiTheme="minorHAnsi" w:hAnsiTheme="minorHAnsi"/>
        </w:rPr>
      </w:pPr>
      <w:r w:rsidRPr="002671F3">
        <w:rPr>
          <w:rFonts w:asciiTheme="minorHAnsi" w:hAnsiTheme="minorHAnsi"/>
        </w:rPr>
        <w:t>Załącznik</w:t>
      </w:r>
    </w:p>
    <w:p w14:paraId="28374E4B" w14:textId="4640CE08" w:rsidR="00511751" w:rsidRPr="002671F3" w:rsidRDefault="00511751" w:rsidP="001759E6">
      <w:pPr>
        <w:spacing w:after="0"/>
        <w:ind w:left="5103"/>
        <w:rPr>
          <w:rFonts w:asciiTheme="minorHAnsi" w:hAnsiTheme="minorHAnsi"/>
        </w:rPr>
      </w:pPr>
      <w:r w:rsidRPr="002671F3">
        <w:rPr>
          <w:rFonts w:asciiTheme="minorHAnsi" w:hAnsiTheme="minorHAnsi"/>
        </w:rPr>
        <w:t xml:space="preserve">do zarządzenia nr </w:t>
      </w:r>
      <w:r w:rsidR="00906F01">
        <w:rPr>
          <w:rFonts w:asciiTheme="minorHAnsi" w:hAnsiTheme="minorHAnsi"/>
        </w:rPr>
        <w:t>1266</w:t>
      </w:r>
      <w:r w:rsidR="00C51550" w:rsidRPr="002671F3">
        <w:rPr>
          <w:rFonts w:asciiTheme="minorHAnsi" w:hAnsiTheme="minorHAnsi"/>
        </w:rPr>
        <w:t>/</w:t>
      </w:r>
      <w:r w:rsidRPr="002671F3">
        <w:rPr>
          <w:rFonts w:asciiTheme="minorHAnsi" w:hAnsiTheme="minorHAnsi"/>
        </w:rPr>
        <w:t>202</w:t>
      </w:r>
      <w:r w:rsidR="00C51550" w:rsidRPr="002671F3">
        <w:rPr>
          <w:rFonts w:asciiTheme="minorHAnsi" w:hAnsiTheme="minorHAnsi"/>
        </w:rPr>
        <w:t>6</w:t>
      </w:r>
    </w:p>
    <w:p w14:paraId="6CC36285" w14:textId="77777777" w:rsidR="00511751" w:rsidRPr="002671F3" w:rsidRDefault="00511751" w:rsidP="001759E6">
      <w:pPr>
        <w:spacing w:after="0"/>
        <w:ind w:left="5103"/>
        <w:rPr>
          <w:rFonts w:asciiTheme="minorHAnsi" w:hAnsiTheme="minorHAnsi"/>
        </w:rPr>
      </w:pPr>
      <w:r w:rsidRPr="002671F3">
        <w:rPr>
          <w:rFonts w:asciiTheme="minorHAnsi" w:hAnsiTheme="minorHAnsi"/>
        </w:rPr>
        <w:t>Prezydenta m.st. Warszawy</w:t>
      </w:r>
    </w:p>
    <w:p w14:paraId="1EA768E7" w14:textId="3E031EA2" w:rsidR="00511751" w:rsidRPr="002671F3" w:rsidRDefault="00511751" w:rsidP="001759E6">
      <w:pPr>
        <w:ind w:left="5103"/>
        <w:rPr>
          <w:rFonts w:asciiTheme="minorHAnsi" w:hAnsiTheme="minorHAnsi"/>
        </w:rPr>
      </w:pPr>
      <w:r w:rsidRPr="002671F3">
        <w:rPr>
          <w:rFonts w:asciiTheme="minorHAnsi" w:hAnsiTheme="minorHAnsi"/>
        </w:rPr>
        <w:t xml:space="preserve">z </w:t>
      </w:r>
      <w:r w:rsidR="00906F01">
        <w:rPr>
          <w:rFonts w:asciiTheme="minorHAnsi" w:hAnsiTheme="minorHAnsi"/>
        </w:rPr>
        <w:t>30.06.</w:t>
      </w:r>
      <w:r w:rsidR="00C51550" w:rsidRPr="002671F3">
        <w:rPr>
          <w:rFonts w:asciiTheme="minorHAnsi" w:hAnsiTheme="minorHAnsi"/>
        </w:rPr>
        <w:t>2026</w:t>
      </w:r>
      <w:r w:rsidRPr="002671F3">
        <w:rPr>
          <w:rFonts w:asciiTheme="minorHAnsi" w:hAnsiTheme="minorHAnsi"/>
        </w:rPr>
        <w:t xml:space="preserve"> r.</w:t>
      </w:r>
    </w:p>
    <w:p w14:paraId="17701EA4" w14:textId="77777777" w:rsidR="00511751" w:rsidRPr="002671F3" w:rsidRDefault="00511751" w:rsidP="001759E6">
      <w:pPr>
        <w:pStyle w:val="Nagwek1"/>
        <w:rPr>
          <w:rFonts w:asciiTheme="minorHAnsi" w:hAnsiTheme="minorHAnsi"/>
        </w:rPr>
      </w:pPr>
      <w:r w:rsidRPr="002671F3">
        <w:rPr>
          <w:rFonts w:asciiTheme="minorHAnsi" w:hAnsiTheme="minorHAnsi"/>
        </w:rPr>
        <w:t>Ogłoszenie</w:t>
      </w:r>
    </w:p>
    <w:p w14:paraId="43544050" w14:textId="6C7135FA" w:rsidR="00511751" w:rsidRPr="002671F3" w:rsidRDefault="00511751" w:rsidP="001759E6">
      <w:pPr>
        <w:rPr>
          <w:rFonts w:asciiTheme="minorHAnsi" w:hAnsiTheme="minorHAnsi"/>
        </w:rPr>
      </w:pPr>
      <w:r w:rsidRPr="002671F3">
        <w:rPr>
          <w:rFonts w:asciiTheme="minorHAnsi" w:hAnsiTheme="minorHAnsi"/>
        </w:rPr>
        <w:t xml:space="preserve">Prezydent m.st. Warszawy ogłasza otwarty konkurs ofert na realizację w latach </w:t>
      </w:r>
      <w:r w:rsidR="00C51550" w:rsidRPr="002671F3">
        <w:rPr>
          <w:rFonts w:asciiTheme="minorHAnsi" w:hAnsiTheme="minorHAnsi"/>
        </w:rPr>
        <w:t>2026-2027</w:t>
      </w:r>
      <w:r w:rsidRPr="002671F3">
        <w:rPr>
          <w:rFonts w:asciiTheme="minorHAnsi" w:hAnsiTheme="minorHAnsi"/>
        </w:rPr>
        <w:t xml:space="preserve"> zadania publicznego w zakresie w zakresie nauki, szkolnictwa wyższego, edukacji, oświaty i wychowania oraz zaprasza do składania ofert.</w:t>
      </w:r>
    </w:p>
    <w:p w14:paraId="12340286" w14:textId="77777777" w:rsidR="00511751" w:rsidRPr="002671F3" w:rsidRDefault="00511751" w:rsidP="001759E6">
      <w:pPr>
        <w:rPr>
          <w:rFonts w:asciiTheme="minorHAnsi" w:hAnsiTheme="minorHAnsi"/>
        </w:rPr>
      </w:pPr>
      <w:r w:rsidRPr="002671F3">
        <w:rPr>
          <w:rFonts w:asciiTheme="minorHAnsi" w:hAnsiTheme="minorHAnsi"/>
        </w:rPr>
        <w:t>§ 1. Rodzaj zadania i wysokość środków publicznych przeznaczonych na realizację zadania.</w:t>
      </w:r>
    </w:p>
    <w:p w14:paraId="705190C4" w14:textId="77777777" w:rsidR="00511751" w:rsidRPr="002671F3" w:rsidRDefault="00511751" w:rsidP="001759E6">
      <w:pPr>
        <w:pStyle w:val="Akapitzlist"/>
        <w:numPr>
          <w:ilvl w:val="0"/>
          <w:numId w:val="1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2671F3">
        <w:rPr>
          <w:rFonts w:asciiTheme="minorHAnsi" w:hAnsiTheme="minorHAnsi"/>
        </w:rPr>
        <w:t>Zlecenie realizacji zadania publicznego nastąpi w formie wspierania lub powierzania wraz z udzieleniem dotacji.</w:t>
      </w:r>
    </w:p>
    <w:p w14:paraId="042B90FD" w14:textId="77777777" w:rsidR="00511751" w:rsidRPr="002671F3" w:rsidRDefault="00511751" w:rsidP="001759E6">
      <w:pPr>
        <w:pStyle w:val="Akapitzlist"/>
        <w:numPr>
          <w:ilvl w:val="0"/>
          <w:numId w:val="1"/>
        </w:numPr>
        <w:tabs>
          <w:tab w:val="clear" w:pos="360"/>
        </w:tabs>
        <w:ind w:left="284" w:hanging="284"/>
        <w:contextualSpacing w:val="0"/>
        <w:rPr>
          <w:rFonts w:asciiTheme="minorHAnsi" w:hAnsiTheme="minorHAnsi"/>
        </w:rPr>
      </w:pPr>
      <w:r w:rsidRPr="002671F3">
        <w:rPr>
          <w:rFonts w:asciiTheme="minorHAnsi" w:hAnsiTheme="minorHAnsi"/>
        </w:rPr>
        <w:t>Szczegółowe informacje dotyczące zadania zawiera poniższy formularz.</w:t>
      </w:r>
    </w:p>
    <w:p w14:paraId="1665EF0A" w14:textId="77777777" w:rsidR="00511751" w:rsidRPr="002671F3" w:rsidRDefault="00511751" w:rsidP="001759E6">
      <w:pPr>
        <w:pStyle w:val="Akapitzlist"/>
        <w:ind w:left="284"/>
        <w:rPr>
          <w:rFonts w:asciiTheme="minorHAnsi" w:hAnsiTheme="minorHAnsi"/>
          <w:b/>
          <w:bCs/>
        </w:rPr>
      </w:pPr>
      <w:r w:rsidRPr="002671F3">
        <w:rPr>
          <w:rFonts w:asciiTheme="minorHAnsi" w:hAnsiTheme="minorHAnsi"/>
          <w:b/>
          <w:bCs/>
        </w:rPr>
        <w:t>Informacje o zadaniu:</w:t>
      </w:r>
    </w:p>
    <w:p w14:paraId="5F8FFDCA" w14:textId="2CBBA458" w:rsidR="00511751" w:rsidRPr="002671F3" w:rsidRDefault="00511751" w:rsidP="001759E6">
      <w:pPr>
        <w:pStyle w:val="Akapitzlist"/>
        <w:ind w:left="567" w:hanging="283"/>
        <w:rPr>
          <w:rFonts w:asciiTheme="minorHAnsi" w:hAnsiTheme="minorHAnsi"/>
        </w:rPr>
      </w:pPr>
      <w:r w:rsidRPr="002671F3">
        <w:rPr>
          <w:rFonts w:asciiTheme="minorHAnsi" w:hAnsiTheme="minorHAnsi"/>
        </w:rPr>
        <w:t>1.</w:t>
      </w:r>
      <w:r w:rsidRPr="002671F3">
        <w:rPr>
          <w:rFonts w:asciiTheme="minorHAnsi" w:hAnsiTheme="minorHAnsi"/>
        </w:rPr>
        <w:tab/>
        <w:t>Nazwa zadania konkursowego: „</w:t>
      </w:r>
      <w:r w:rsidRPr="002671F3">
        <w:rPr>
          <w:rFonts w:asciiTheme="minorHAnsi" w:hAnsiTheme="minorHAnsi"/>
          <w:b/>
        </w:rPr>
        <w:t xml:space="preserve">Asystenci międzykulturowi w warszawskich </w:t>
      </w:r>
      <w:r w:rsidR="00C51550" w:rsidRPr="002671F3">
        <w:rPr>
          <w:rFonts w:asciiTheme="minorHAnsi" w:hAnsiTheme="minorHAnsi"/>
          <w:b/>
        </w:rPr>
        <w:t>placówkac</w:t>
      </w:r>
      <w:r w:rsidRPr="002671F3">
        <w:rPr>
          <w:rFonts w:asciiTheme="minorHAnsi" w:hAnsiTheme="minorHAnsi"/>
          <w:b/>
        </w:rPr>
        <w:t>h</w:t>
      </w:r>
      <w:r w:rsidR="00C51550" w:rsidRPr="002671F3">
        <w:rPr>
          <w:rFonts w:asciiTheme="minorHAnsi" w:hAnsiTheme="minorHAnsi"/>
          <w:b/>
        </w:rPr>
        <w:t xml:space="preserve"> oświatowych</w:t>
      </w:r>
      <w:r w:rsidRPr="002671F3">
        <w:rPr>
          <w:rFonts w:asciiTheme="minorHAnsi" w:hAnsiTheme="minorHAnsi"/>
          <w:b/>
        </w:rPr>
        <w:t xml:space="preserve"> </w:t>
      </w:r>
      <w:r w:rsidR="00C51550" w:rsidRPr="002671F3">
        <w:rPr>
          <w:rFonts w:asciiTheme="minorHAnsi" w:hAnsiTheme="minorHAnsi"/>
          <w:b/>
        </w:rPr>
        <w:t>2026-2027</w:t>
      </w:r>
      <w:r w:rsidRPr="002671F3">
        <w:rPr>
          <w:rFonts w:asciiTheme="minorHAnsi" w:hAnsiTheme="minorHAnsi"/>
        </w:rPr>
        <w:t>”</w:t>
      </w:r>
    </w:p>
    <w:p w14:paraId="32082033" w14:textId="77777777" w:rsidR="00511751" w:rsidRPr="002671F3" w:rsidRDefault="00511751" w:rsidP="001759E6">
      <w:pPr>
        <w:pStyle w:val="Akapitzlist"/>
        <w:ind w:left="567" w:hanging="283"/>
        <w:rPr>
          <w:rFonts w:asciiTheme="minorHAnsi" w:hAnsiTheme="minorHAnsi"/>
        </w:rPr>
      </w:pPr>
      <w:r w:rsidRPr="002671F3">
        <w:rPr>
          <w:rFonts w:asciiTheme="minorHAnsi" w:hAnsiTheme="minorHAnsi"/>
        </w:rPr>
        <w:t>2.</w:t>
      </w:r>
      <w:r w:rsidRPr="002671F3">
        <w:rPr>
          <w:rFonts w:asciiTheme="minorHAnsi" w:hAnsiTheme="minorHAnsi"/>
        </w:rPr>
        <w:tab/>
        <w:t>Forma realizacji zadania: powierzenie lub wsparcie</w:t>
      </w:r>
    </w:p>
    <w:p w14:paraId="7CC81AFE" w14:textId="1403F993" w:rsidR="00511751" w:rsidRPr="002671F3" w:rsidRDefault="00511751" w:rsidP="001759E6">
      <w:pPr>
        <w:pStyle w:val="Akapitzlist"/>
        <w:ind w:left="567" w:hanging="283"/>
        <w:rPr>
          <w:rFonts w:asciiTheme="minorHAnsi" w:hAnsiTheme="minorHAnsi"/>
        </w:rPr>
      </w:pPr>
      <w:r w:rsidRPr="002671F3">
        <w:rPr>
          <w:rFonts w:asciiTheme="minorHAnsi" w:hAnsiTheme="minorHAnsi"/>
        </w:rPr>
        <w:t>3.</w:t>
      </w:r>
      <w:r w:rsidRPr="002671F3">
        <w:rPr>
          <w:rFonts w:asciiTheme="minorHAnsi" w:hAnsiTheme="minorHAnsi"/>
        </w:rPr>
        <w:tab/>
        <w:t xml:space="preserve">Cel zadania: Wsparcie ucznia cudzoziemskiego / z doświadczeniem migracyjnym / reemigrantów w warszawskich </w:t>
      </w:r>
      <w:r w:rsidR="00C51550" w:rsidRPr="002671F3">
        <w:rPr>
          <w:rFonts w:asciiTheme="minorHAnsi" w:hAnsiTheme="minorHAnsi"/>
        </w:rPr>
        <w:t>placówkach oświatowych.</w:t>
      </w:r>
    </w:p>
    <w:p w14:paraId="23C073A4" w14:textId="77777777" w:rsidR="00511751" w:rsidRPr="002671F3" w:rsidRDefault="00511751" w:rsidP="001759E6">
      <w:pPr>
        <w:pStyle w:val="Akapitzlist"/>
        <w:ind w:left="567" w:hanging="283"/>
        <w:rPr>
          <w:rFonts w:asciiTheme="minorHAnsi" w:hAnsiTheme="minorHAnsi"/>
        </w:rPr>
      </w:pPr>
      <w:r w:rsidRPr="002671F3">
        <w:rPr>
          <w:rFonts w:asciiTheme="minorHAnsi" w:hAnsiTheme="minorHAnsi"/>
        </w:rPr>
        <w:t>4.</w:t>
      </w:r>
      <w:r w:rsidRPr="002671F3">
        <w:rPr>
          <w:rFonts w:asciiTheme="minorHAnsi" w:hAnsiTheme="minorHAnsi"/>
        </w:rPr>
        <w:tab/>
        <w:t>Opis zadania:</w:t>
      </w:r>
    </w:p>
    <w:p w14:paraId="29212DAD" w14:textId="77777777" w:rsidR="00511751" w:rsidRPr="002671F3" w:rsidRDefault="00511751" w:rsidP="001759E6">
      <w:pPr>
        <w:ind w:left="567"/>
        <w:rPr>
          <w:rFonts w:asciiTheme="minorHAnsi" w:hAnsiTheme="minorHAnsi"/>
          <w:lang w:eastAsia="en-US"/>
        </w:rPr>
      </w:pPr>
      <w:r w:rsidRPr="002671F3">
        <w:rPr>
          <w:rFonts w:asciiTheme="minorHAnsi" w:hAnsiTheme="minorHAnsi"/>
          <w:b/>
          <w:lang w:eastAsia="en-US"/>
        </w:rPr>
        <w:t xml:space="preserve">Grupą docelową (adresatami) zadania </w:t>
      </w:r>
      <w:r w:rsidRPr="002671F3">
        <w:rPr>
          <w:rFonts w:asciiTheme="minorHAnsi" w:hAnsiTheme="minorHAnsi"/>
          <w:lang w:eastAsia="en-US"/>
        </w:rPr>
        <w:t>są dzieci i młodzież cudzoziemska / z doświadczeniem migracyjnym / reemigranci (od ukończenia 3. roku życia do ukończenia szkoły ponadpodstawowej, a w przypadku osób niepełnosprawnych do 24. roku życia), ucząca się w szkołach i przedszkolach prowadzonych przez m.st. Warszawę. Wymagane jest włączenie w działania rodziców/opiekunów.</w:t>
      </w:r>
    </w:p>
    <w:p w14:paraId="78E20A2E" w14:textId="77777777" w:rsidR="00511751" w:rsidRPr="002671F3" w:rsidRDefault="00511751" w:rsidP="001759E6">
      <w:pPr>
        <w:ind w:left="567"/>
        <w:rPr>
          <w:rFonts w:asciiTheme="minorHAnsi" w:hAnsiTheme="minorHAnsi"/>
          <w:b/>
          <w:bCs/>
        </w:rPr>
      </w:pPr>
      <w:r w:rsidRPr="002671F3">
        <w:rPr>
          <w:rFonts w:asciiTheme="minorHAnsi" w:hAnsiTheme="minorHAnsi"/>
          <w:b/>
          <w:bCs/>
        </w:rPr>
        <w:t>Informacje i warunki dotyczące realizacji zadania</w:t>
      </w:r>
    </w:p>
    <w:p w14:paraId="12AD79BB" w14:textId="73FE4C67" w:rsidR="00511751" w:rsidRPr="002671F3" w:rsidRDefault="00511751" w:rsidP="001759E6">
      <w:pPr>
        <w:ind w:left="567"/>
        <w:rPr>
          <w:rFonts w:asciiTheme="minorHAnsi" w:hAnsiTheme="minorHAnsi"/>
          <w:lang w:eastAsia="en-US"/>
        </w:rPr>
      </w:pPr>
      <w:r w:rsidRPr="002671F3">
        <w:rPr>
          <w:rFonts w:asciiTheme="minorHAnsi" w:hAnsiTheme="minorHAnsi"/>
          <w:lang w:eastAsia="en-US"/>
        </w:rPr>
        <w:t>W ramach zadania oferent jest zobowiązany do przeszkolenia i zatrudnienia asystentów międzykulturowych, których zadaniem będzie wspieranie uczniów/wychowanków z doświadczeniem migracji. Działania prowadzone w ramach niniejszego konkursu powinny uzupełniać istniejące ścieżki wsparcia uczniów cudzoziemskich. Ważne jest, aby zapewnić różnorodność językową asystentów międzykulturowych</w:t>
      </w:r>
      <w:r w:rsidR="00C51550" w:rsidRPr="002671F3">
        <w:rPr>
          <w:rFonts w:asciiTheme="minorHAnsi" w:hAnsiTheme="minorHAnsi"/>
          <w:lang w:eastAsia="en-US"/>
        </w:rPr>
        <w:t>.</w:t>
      </w:r>
    </w:p>
    <w:p w14:paraId="06DE4FB8" w14:textId="77777777" w:rsidR="00511751" w:rsidRPr="002671F3" w:rsidRDefault="00511751" w:rsidP="001759E6">
      <w:pPr>
        <w:spacing w:after="0"/>
        <w:ind w:left="567"/>
        <w:rPr>
          <w:rFonts w:asciiTheme="minorHAnsi" w:hAnsiTheme="minorHAnsi"/>
          <w:lang w:eastAsia="en-US"/>
        </w:rPr>
      </w:pPr>
      <w:r w:rsidRPr="002671F3">
        <w:rPr>
          <w:rFonts w:asciiTheme="minorHAnsi" w:hAnsiTheme="minorHAnsi"/>
          <w:lang w:eastAsia="en-US"/>
        </w:rPr>
        <w:t>Zadanie obejmuje realizację działań w następujących obszarach:</w:t>
      </w:r>
    </w:p>
    <w:p w14:paraId="19A4F460" w14:textId="77777777" w:rsidR="00511751" w:rsidRPr="002671F3" w:rsidRDefault="00511751" w:rsidP="001759E6">
      <w:pPr>
        <w:pStyle w:val="Akapitzlist"/>
        <w:numPr>
          <w:ilvl w:val="0"/>
          <w:numId w:val="20"/>
        </w:numPr>
        <w:spacing w:after="0"/>
        <w:ind w:left="851" w:hanging="284"/>
        <w:contextualSpacing w:val="0"/>
        <w:rPr>
          <w:rFonts w:asciiTheme="minorHAnsi" w:hAnsiTheme="minorHAnsi"/>
        </w:rPr>
      </w:pPr>
      <w:r w:rsidRPr="002671F3">
        <w:rPr>
          <w:rFonts w:asciiTheme="minorHAnsi" w:hAnsiTheme="minorHAnsi"/>
          <w:b/>
        </w:rPr>
        <w:t xml:space="preserve">Praca asystenta międzykulturowego z uczniem szkoły/wychowankiem przedszkola </w:t>
      </w:r>
      <w:r w:rsidRPr="002671F3">
        <w:rPr>
          <w:rFonts w:asciiTheme="minorHAnsi" w:hAnsiTheme="minorHAnsi"/>
        </w:rPr>
        <w:t>- wzmacnianie kompetencji językowych ucznia, wyjaśnianie różnic kulturowych i religijnych, wsparcie w nawiązywaniu relacji rówieśniczych i w kontaktach z nauczycielami i pracownikami szkoły; wsparcie ucznia w trakcie lekcji i zajęć pozalekcyjnych, pomoc w odrabianiu lekcji;</w:t>
      </w:r>
    </w:p>
    <w:p w14:paraId="683FD8FF" w14:textId="577FD5C8" w:rsidR="00511751" w:rsidRPr="002671F3" w:rsidRDefault="00511751" w:rsidP="001759E6">
      <w:pPr>
        <w:pStyle w:val="Akapitzlist"/>
        <w:numPr>
          <w:ilvl w:val="0"/>
          <w:numId w:val="20"/>
        </w:numPr>
        <w:spacing w:after="0"/>
        <w:ind w:left="851" w:hanging="284"/>
        <w:contextualSpacing w:val="0"/>
        <w:rPr>
          <w:rFonts w:asciiTheme="minorHAnsi" w:hAnsiTheme="minorHAnsi"/>
        </w:rPr>
      </w:pPr>
      <w:r w:rsidRPr="002671F3">
        <w:rPr>
          <w:rFonts w:asciiTheme="minorHAnsi" w:hAnsiTheme="minorHAnsi"/>
          <w:b/>
        </w:rPr>
        <w:t xml:space="preserve">Wsparcie rodzica/opiekuna przez asystenta międzykulturowego– </w:t>
      </w:r>
      <w:r w:rsidRPr="002671F3">
        <w:rPr>
          <w:rFonts w:asciiTheme="minorHAnsi" w:hAnsiTheme="minorHAnsi"/>
        </w:rPr>
        <w:t xml:space="preserve">wsparcie rodziców w komunikacji </w:t>
      </w:r>
      <w:r w:rsidR="00C51550" w:rsidRPr="002671F3">
        <w:rPr>
          <w:rFonts w:asciiTheme="minorHAnsi" w:hAnsiTheme="minorHAnsi"/>
        </w:rPr>
        <w:t>z placówkami oświatowymi,</w:t>
      </w:r>
      <w:r w:rsidRPr="002671F3">
        <w:rPr>
          <w:rFonts w:asciiTheme="minorHAnsi" w:hAnsiTheme="minorHAnsi"/>
        </w:rPr>
        <w:t xml:space="preserve"> m.in. tłumaczenie językowe, uczestnictwo wspólnie z rodzicem w zebraniach dla rodziców;</w:t>
      </w:r>
    </w:p>
    <w:p w14:paraId="74748B78" w14:textId="71814A3E" w:rsidR="00511751" w:rsidRPr="002671F3" w:rsidRDefault="00511751" w:rsidP="001759E6">
      <w:pPr>
        <w:pStyle w:val="Akapitzlist"/>
        <w:numPr>
          <w:ilvl w:val="0"/>
          <w:numId w:val="20"/>
        </w:numPr>
        <w:spacing w:after="0"/>
        <w:ind w:left="851" w:hanging="284"/>
        <w:contextualSpacing w:val="0"/>
        <w:rPr>
          <w:rFonts w:asciiTheme="minorHAnsi" w:hAnsiTheme="minorHAnsi"/>
          <w:b/>
        </w:rPr>
      </w:pPr>
      <w:r w:rsidRPr="002671F3">
        <w:rPr>
          <w:rFonts w:asciiTheme="minorHAnsi" w:hAnsiTheme="minorHAnsi"/>
          <w:b/>
        </w:rPr>
        <w:lastRenderedPageBreak/>
        <w:t xml:space="preserve">Współpraca asystenta międzykulturowego ze szkołą/przedszkolem – </w:t>
      </w:r>
      <w:r w:rsidRPr="002671F3">
        <w:rPr>
          <w:rFonts w:asciiTheme="minorHAnsi" w:hAnsiTheme="minorHAnsi"/>
        </w:rPr>
        <w:t xml:space="preserve">współpraca z dyrektorem, nauczycielami, wychowawcami klas/oddziałów, pedagogiem szkolnym, którzy mogą wspomóc proces integracji dziecka w </w:t>
      </w:r>
      <w:r w:rsidR="00C51550" w:rsidRPr="002671F3">
        <w:rPr>
          <w:rFonts w:asciiTheme="minorHAnsi" w:hAnsiTheme="minorHAnsi"/>
        </w:rPr>
        <w:t>placówce</w:t>
      </w:r>
      <w:r w:rsidRPr="002671F3">
        <w:rPr>
          <w:rFonts w:asciiTheme="minorHAnsi" w:hAnsiTheme="minorHAnsi"/>
        </w:rPr>
        <w:t xml:space="preserve">. </w:t>
      </w:r>
    </w:p>
    <w:p w14:paraId="5F937DD5" w14:textId="58C36FA8" w:rsidR="00511751" w:rsidRPr="002671F3" w:rsidRDefault="008651F0" w:rsidP="001759E6">
      <w:pPr>
        <w:pStyle w:val="Akapitzlist"/>
        <w:ind w:left="567"/>
        <w:contextualSpacing w:val="0"/>
        <w:rPr>
          <w:rFonts w:asciiTheme="minorHAnsi" w:hAnsiTheme="minorHAnsi"/>
          <w:b/>
        </w:rPr>
      </w:pPr>
      <w:r w:rsidRPr="002671F3">
        <w:rPr>
          <w:rFonts w:asciiTheme="minorHAnsi" w:hAnsiTheme="minorHAnsi"/>
        </w:rPr>
        <w:t>P</w:t>
      </w:r>
      <w:r w:rsidR="00511751" w:rsidRPr="002671F3">
        <w:rPr>
          <w:rFonts w:asciiTheme="minorHAnsi" w:hAnsiTheme="minorHAnsi"/>
        </w:rPr>
        <w:t xml:space="preserve">rzy ocenie oferty </w:t>
      </w:r>
      <w:r w:rsidRPr="002671F3">
        <w:rPr>
          <w:rFonts w:asciiTheme="minorHAnsi" w:hAnsiTheme="minorHAnsi"/>
        </w:rPr>
        <w:t xml:space="preserve">istotna </w:t>
      </w:r>
      <w:r w:rsidR="00511751" w:rsidRPr="002671F3">
        <w:rPr>
          <w:rFonts w:asciiTheme="minorHAnsi" w:hAnsiTheme="minorHAnsi"/>
        </w:rPr>
        <w:t>będzie kompleksowość działań, uwzględnienie wszystki</w:t>
      </w:r>
      <w:r w:rsidR="001759E6" w:rsidRPr="002671F3">
        <w:rPr>
          <w:rFonts w:asciiTheme="minorHAnsi" w:hAnsiTheme="minorHAnsi"/>
        </w:rPr>
        <w:t>ch wspomnianych wyżej obszarów.</w:t>
      </w:r>
    </w:p>
    <w:p w14:paraId="54F6FA9D" w14:textId="7FD791C5" w:rsidR="00511751" w:rsidRPr="002671F3" w:rsidRDefault="00511751" w:rsidP="001759E6">
      <w:pPr>
        <w:ind w:left="567"/>
        <w:rPr>
          <w:rFonts w:asciiTheme="minorHAnsi" w:hAnsiTheme="minorHAnsi"/>
        </w:rPr>
      </w:pPr>
      <w:r w:rsidRPr="002671F3">
        <w:rPr>
          <w:rFonts w:asciiTheme="minorHAnsi" w:hAnsiTheme="minorHAnsi"/>
        </w:rPr>
        <w:t xml:space="preserve">Opis zadania powinien zawierać szczegółowe informacje o liczbie planowanych asystentów i ich kwalifikacjach/doświadczeniu/znajomości języków obcych, o planowanej liczbie osób objętych wsparciem, o wymiarze godzin i rodzaju wsparcia. W ofercie należy szczegółowo opisać sposób rekrutacji adresatów zadania oraz sposób wyboru </w:t>
      </w:r>
      <w:r w:rsidR="00C51550" w:rsidRPr="002671F3">
        <w:rPr>
          <w:rFonts w:asciiTheme="minorHAnsi" w:hAnsiTheme="minorHAnsi"/>
        </w:rPr>
        <w:t>placówek</w:t>
      </w:r>
      <w:r w:rsidRPr="002671F3">
        <w:rPr>
          <w:rFonts w:asciiTheme="minorHAnsi" w:hAnsiTheme="minorHAnsi"/>
        </w:rPr>
        <w:t>, z którymi zostanie nawiązana współpraca w ramach tego zadania.</w:t>
      </w:r>
    </w:p>
    <w:p w14:paraId="21F93114" w14:textId="77777777" w:rsidR="00511751" w:rsidRPr="002671F3" w:rsidRDefault="00511751" w:rsidP="001759E6">
      <w:pPr>
        <w:ind w:left="567" w:right="181"/>
        <w:rPr>
          <w:rFonts w:asciiTheme="minorHAnsi" w:eastAsia="Calibri" w:hAnsiTheme="minorHAnsi"/>
        </w:rPr>
      </w:pPr>
      <w:r w:rsidRPr="002671F3">
        <w:rPr>
          <w:rFonts w:asciiTheme="minorHAnsi" w:eastAsia="Calibri" w:hAnsiTheme="minorHAnsi"/>
        </w:rPr>
        <w:t>Należy dołożyć wszelkich starań, aby uczestnicy nie doświadczyli dyskryminacji lub nierównego traktowania.</w:t>
      </w:r>
    </w:p>
    <w:p w14:paraId="6FDC9026" w14:textId="77777777" w:rsidR="00511751" w:rsidRPr="002671F3" w:rsidRDefault="00511751" w:rsidP="001759E6">
      <w:pPr>
        <w:spacing w:after="0"/>
        <w:ind w:left="567"/>
        <w:rPr>
          <w:rFonts w:asciiTheme="minorHAnsi" w:hAnsiTheme="minorHAnsi"/>
          <w:b/>
          <w:bCs/>
        </w:rPr>
      </w:pPr>
      <w:r w:rsidRPr="002671F3">
        <w:rPr>
          <w:rFonts w:asciiTheme="minorHAnsi" w:hAnsiTheme="minorHAnsi"/>
          <w:b/>
          <w:bCs/>
        </w:rPr>
        <w:t>Obowiązki Oferenta wyłonionego w konkursie</w:t>
      </w:r>
    </w:p>
    <w:p w14:paraId="7B92F15F" w14:textId="77777777" w:rsidR="00511751" w:rsidRPr="002671F3" w:rsidRDefault="00511751" w:rsidP="001759E6">
      <w:pPr>
        <w:numPr>
          <w:ilvl w:val="0"/>
          <w:numId w:val="19"/>
        </w:numPr>
        <w:spacing w:after="0"/>
        <w:ind w:left="851" w:hanging="284"/>
        <w:rPr>
          <w:rFonts w:asciiTheme="minorHAnsi" w:hAnsiTheme="minorHAnsi"/>
          <w:bCs/>
          <w:lang w:eastAsia="en-US"/>
        </w:rPr>
      </w:pPr>
      <w:r w:rsidRPr="002671F3">
        <w:rPr>
          <w:rFonts w:asciiTheme="minorHAnsi" w:hAnsiTheme="minorHAnsi"/>
          <w:bCs/>
          <w:lang w:eastAsia="en-US"/>
        </w:rPr>
        <w:t>Oferent, którego oferta zostanie wybrana do realizacji, będzie zobowiązany do:</w:t>
      </w:r>
    </w:p>
    <w:p w14:paraId="4F42B52F" w14:textId="77777777" w:rsidR="00511751" w:rsidRPr="002671F3" w:rsidRDefault="00511751" w:rsidP="001759E6">
      <w:pPr>
        <w:numPr>
          <w:ilvl w:val="1"/>
          <w:numId w:val="19"/>
        </w:numPr>
        <w:spacing w:after="0"/>
        <w:ind w:left="1134" w:hanging="284"/>
        <w:rPr>
          <w:rFonts w:asciiTheme="minorHAnsi" w:hAnsiTheme="minorHAnsi"/>
          <w:bCs/>
          <w:lang w:eastAsia="en-US"/>
        </w:rPr>
      </w:pPr>
      <w:r w:rsidRPr="002671F3">
        <w:rPr>
          <w:rFonts w:asciiTheme="minorHAnsi" w:hAnsiTheme="minorHAnsi"/>
          <w:bCs/>
          <w:lang w:eastAsia="en-US"/>
        </w:rPr>
        <w:t>dopełnienia wszelkich formalności dotyczących zatrudnienia przez Oferenta asystenta międzykulturowego,</w:t>
      </w:r>
    </w:p>
    <w:p w14:paraId="4D2DA6A9" w14:textId="3BDBAC81" w:rsidR="00511751" w:rsidRPr="002671F3" w:rsidRDefault="00511751" w:rsidP="001759E6">
      <w:pPr>
        <w:numPr>
          <w:ilvl w:val="1"/>
          <w:numId w:val="19"/>
        </w:numPr>
        <w:spacing w:after="0"/>
        <w:ind w:left="1134" w:hanging="284"/>
        <w:rPr>
          <w:rFonts w:asciiTheme="minorHAnsi" w:hAnsiTheme="minorHAnsi"/>
          <w:bCs/>
          <w:lang w:eastAsia="en-US"/>
        </w:rPr>
      </w:pPr>
      <w:r w:rsidRPr="002671F3">
        <w:rPr>
          <w:rFonts w:asciiTheme="minorHAnsi" w:hAnsiTheme="minorHAnsi"/>
          <w:bCs/>
          <w:lang w:eastAsia="en-US"/>
        </w:rPr>
        <w:t>zawarcia stosownych porozumień z</w:t>
      </w:r>
      <w:r w:rsidR="00C51550" w:rsidRPr="002671F3">
        <w:rPr>
          <w:rFonts w:asciiTheme="minorHAnsi" w:hAnsiTheme="minorHAnsi"/>
          <w:bCs/>
          <w:lang w:eastAsia="en-US"/>
        </w:rPr>
        <w:t xml:space="preserve"> placówkami </w:t>
      </w:r>
      <w:r w:rsidRPr="002671F3">
        <w:rPr>
          <w:rFonts w:asciiTheme="minorHAnsi" w:hAnsiTheme="minorHAnsi"/>
          <w:bCs/>
          <w:lang w:eastAsia="en-US"/>
        </w:rPr>
        <w:t>(w zakresie realizacji zadania),</w:t>
      </w:r>
    </w:p>
    <w:p w14:paraId="6B5F9262" w14:textId="77777777" w:rsidR="00511751" w:rsidRPr="002671F3" w:rsidRDefault="00511751" w:rsidP="001759E6">
      <w:pPr>
        <w:numPr>
          <w:ilvl w:val="1"/>
          <w:numId w:val="19"/>
        </w:numPr>
        <w:spacing w:after="0"/>
        <w:ind w:left="1134" w:hanging="284"/>
        <w:rPr>
          <w:rFonts w:asciiTheme="minorHAnsi" w:hAnsiTheme="minorHAnsi"/>
          <w:bCs/>
          <w:lang w:eastAsia="en-US"/>
        </w:rPr>
      </w:pPr>
      <w:r w:rsidRPr="002671F3">
        <w:rPr>
          <w:rFonts w:asciiTheme="minorHAnsi" w:hAnsiTheme="minorHAnsi"/>
          <w:bCs/>
          <w:lang w:eastAsia="en-US"/>
        </w:rPr>
        <w:t>zapewnienia ochrony danych osobowych uczniów i rodziców będących adresatami zadania (przetwarzanie danych osobowych),</w:t>
      </w:r>
    </w:p>
    <w:p w14:paraId="4C7FB682" w14:textId="4A297CAB" w:rsidR="00511751" w:rsidRPr="002671F3" w:rsidRDefault="00511751" w:rsidP="001759E6">
      <w:pPr>
        <w:numPr>
          <w:ilvl w:val="1"/>
          <w:numId w:val="19"/>
        </w:numPr>
        <w:spacing w:after="0"/>
        <w:ind w:left="1134" w:hanging="284"/>
        <w:rPr>
          <w:rFonts w:asciiTheme="minorHAnsi" w:hAnsiTheme="minorHAnsi"/>
          <w:bCs/>
          <w:lang w:eastAsia="en-US"/>
        </w:rPr>
      </w:pPr>
      <w:r w:rsidRPr="002671F3">
        <w:rPr>
          <w:rFonts w:asciiTheme="minorHAnsi" w:hAnsiTheme="minorHAnsi"/>
          <w:bCs/>
          <w:lang w:eastAsia="en-US"/>
        </w:rPr>
        <w:t xml:space="preserve">przekazania listy </w:t>
      </w:r>
      <w:r w:rsidR="00C51550" w:rsidRPr="002671F3">
        <w:rPr>
          <w:rFonts w:asciiTheme="minorHAnsi" w:hAnsiTheme="minorHAnsi"/>
          <w:bCs/>
          <w:lang w:eastAsia="en-US"/>
        </w:rPr>
        <w:t>placówek</w:t>
      </w:r>
      <w:r w:rsidRPr="002671F3">
        <w:rPr>
          <w:rFonts w:asciiTheme="minorHAnsi" w:hAnsiTheme="minorHAnsi"/>
          <w:bCs/>
          <w:lang w:eastAsia="en-US"/>
        </w:rPr>
        <w:t>, w których będą działać asystenci międzykulturowi.</w:t>
      </w:r>
    </w:p>
    <w:p w14:paraId="5A896B46" w14:textId="77777777" w:rsidR="00511751" w:rsidRPr="002671F3" w:rsidRDefault="00511751" w:rsidP="001759E6">
      <w:pPr>
        <w:numPr>
          <w:ilvl w:val="0"/>
          <w:numId w:val="19"/>
        </w:numPr>
        <w:spacing w:after="0"/>
        <w:ind w:left="851" w:hanging="284"/>
        <w:rPr>
          <w:rFonts w:asciiTheme="minorHAnsi" w:hAnsiTheme="minorHAnsi"/>
          <w:bCs/>
          <w:lang w:eastAsia="en-US"/>
        </w:rPr>
      </w:pPr>
      <w:r w:rsidRPr="002671F3">
        <w:rPr>
          <w:rFonts w:asciiTheme="minorHAnsi" w:hAnsiTheme="minorHAnsi"/>
          <w:bCs/>
          <w:lang w:eastAsia="en-US"/>
        </w:rPr>
        <w:t>Oferent, który uzyska wsparcie m.st. Warszawy, będzie zobowiązany do przekazania, na wezwanie Biura Edukacji Urzędu m.st. Warszawy, szczegółowych informacji umożliwiających przeprowadzenie kontroli merytorycznej zadania.</w:t>
      </w:r>
    </w:p>
    <w:p w14:paraId="64E5324C" w14:textId="77777777" w:rsidR="00511751" w:rsidRPr="002671F3" w:rsidRDefault="00511751" w:rsidP="001759E6">
      <w:pPr>
        <w:numPr>
          <w:ilvl w:val="0"/>
          <w:numId w:val="19"/>
        </w:numPr>
        <w:ind w:left="851" w:hanging="284"/>
        <w:rPr>
          <w:rFonts w:asciiTheme="minorHAnsi" w:hAnsiTheme="minorHAnsi"/>
          <w:bCs/>
          <w:lang w:eastAsia="en-US"/>
        </w:rPr>
      </w:pPr>
      <w:r w:rsidRPr="002671F3">
        <w:rPr>
          <w:rFonts w:asciiTheme="minorHAnsi" w:hAnsiTheme="minorHAnsi"/>
          <w:bCs/>
          <w:lang w:eastAsia="en-US"/>
        </w:rPr>
        <w:t>Oferent, który uzyska wsparcie m.st. Warszawy, będzie zobowiązany do stosowania zapisów ustawy z dnia 13 maja 2016 r. o przeciwdziałaniu zagrożeniom przestępczością na tle seksualnym i ochronie małoletnich, ze szczególnym uwzględnieniem Standardów Ochrony Małoletnich.</w:t>
      </w:r>
    </w:p>
    <w:p w14:paraId="48C42DD8" w14:textId="22A9C7AF" w:rsidR="00511751" w:rsidRPr="002671F3" w:rsidRDefault="00511751" w:rsidP="001759E6">
      <w:pPr>
        <w:spacing w:after="0"/>
        <w:ind w:left="567"/>
        <w:rPr>
          <w:rFonts w:asciiTheme="minorHAnsi" w:hAnsiTheme="minorHAnsi"/>
          <w:bCs/>
          <w:lang w:eastAsia="en-US"/>
        </w:rPr>
      </w:pPr>
      <w:r w:rsidRPr="002671F3">
        <w:rPr>
          <w:rFonts w:asciiTheme="minorHAnsi" w:hAnsiTheme="minorHAnsi"/>
          <w:bCs/>
          <w:lang w:eastAsia="en-US"/>
        </w:rPr>
        <w:t xml:space="preserve">W przypadku zadań, których rozpoczęcie jest wcześniejsze niż ogłoszenie wyników konkursu, wydatkowanie środków finansowych z dotacji możliwe jest od dnia ogłoszenia wyników konkursu ofert, zaś wydatkowanie ewentualnych środków finansowych własnych Zleceniobiorcy i środków finansowych z innych źródeł możliwe jest od dnia </w:t>
      </w:r>
      <w:r w:rsidR="001759E6" w:rsidRPr="002671F3">
        <w:rPr>
          <w:rFonts w:asciiTheme="minorHAnsi" w:hAnsiTheme="minorHAnsi"/>
          <w:bCs/>
          <w:lang w:eastAsia="en-US"/>
        </w:rPr>
        <w:t>rozpoczęcia realizacji zadania.</w:t>
      </w:r>
    </w:p>
    <w:p w14:paraId="291F9834" w14:textId="77777777" w:rsidR="00511751" w:rsidRPr="002671F3" w:rsidRDefault="00511751" w:rsidP="001759E6">
      <w:pPr>
        <w:ind w:left="567"/>
        <w:rPr>
          <w:rFonts w:asciiTheme="minorHAnsi" w:hAnsiTheme="minorHAnsi"/>
          <w:bCs/>
          <w:lang w:eastAsia="en-US"/>
        </w:rPr>
      </w:pPr>
      <w:r w:rsidRPr="002671F3">
        <w:rPr>
          <w:rFonts w:asciiTheme="minorHAnsi" w:hAnsiTheme="minorHAnsi"/>
          <w:bCs/>
          <w:lang w:eastAsia="en-US"/>
        </w:rPr>
        <w:t>Miasto Stołeczne Warszawa zastrzega sobie możliwość uregulowania w umowie kwestii praw autorskich do utworów wytworzonych w ramach realizacji zadania publicznego.</w:t>
      </w:r>
    </w:p>
    <w:p w14:paraId="3C1EC979" w14:textId="77777777" w:rsidR="00511751" w:rsidRPr="002671F3" w:rsidRDefault="00511751" w:rsidP="001759E6">
      <w:pPr>
        <w:pStyle w:val="Akapitzlist"/>
        <w:spacing w:after="0"/>
        <w:ind w:left="567"/>
        <w:contextualSpacing w:val="0"/>
        <w:rPr>
          <w:rFonts w:asciiTheme="minorHAnsi" w:hAnsiTheme="minorHAnsi"/>
          <w:b/>
        </w:rPr>
      </w:pPr>
      <w:r w:rsidRPr="002671F3">
        <w:rPr>
          <w:rFonts w:asciiTheme="minorHAnsi" w:hAnsiTheme="minorHAnsi"/>
          <w:b/>
        </w:rPr>
        <w:t>Informacje dotyczące oceny ofert</w:t>
      </w:r>
    </w:p>
    <w:p w14:paraId="042404D9" w14:textId="4843146B" w:rsidR="00511751" w:rsidRPr="002671F3" w:rsidRDefault="00511751" w:rsidP="001759E6">
      <w:pPr>
        <w:pStyle w:val="Akapitzlist"/>
        <w:ind w:left="567"/>
        <w:contextualSpacing w:val="0"/>
        <w:rPr>
          <w:rFonts w:asciiTheme="minorHAnsi" w:hAnsiTheme="minorHAnsi"/>
          <w:bCs/>
          <w:lang w:eastAsia="pl-PL"/>
        </w:rPr>
      </w:pPr>
      <w:r w:rsidRPr="002671F3">
        <w:rPr>
          <w:rFonts w:asciiTheme="minorHAnsi" w:hAnsiTheme="minorHAnsi"/>
          <w:bCs/>
          <w:lang w:eastAsia="pl-PL"/>
        </w:rPr>
        <w:t>Przy ocenie ofert Komisja konkursowa do opiniowania ofert będzie brała pod uwagę kryteria zawarte w załączniku nr 2 do niniejszego ogłoszenia</w:t>
      </w:r>
      <w:r w:rsidRPr="002671F3">
        <w:rPr>
          <w:rFonts w:asciiTheme="minorHAnsi" w:hAnsiTheme="minorHAnsi"/>
        </w:rPr>
        <w:t xml:space="preserve"> </w:t>
      </w:r>
      <w:r w:rsidRPr="002671F3">
        <w:rPr>
          <w:rFonts w:asciiTheme="minorHAnsi" w:hAnsiTheme="minorHAnsi"/>
          <w:bCs/>
          <w:lang w:eastAsia="pl-PL"/>
        </w:rPr>
        <w:t xml:space="preserve">jakość wykonania zadania, kwalifikacje osób, przy udziale których oferent będzie realizować zadanie, opis kosztów realizacji zadania publicznego (kalkulacja) i </w:t>
      </w:r>
      <w:r w:rsidRPr="002671F3">
        <w:rPr>
          <w:rFonts w:asciiTheme="minorHAnsi" w:hAnsiTheme="minorHAnsi"/>
          <w:bCs/>
        </w:rPr>
        <w:t>strukturę wkładu własnego, w tym opis wkładu rzeczowego i osobowego</w:t>
      </w:r>
      <w:r w:rsidRPr="002671F3">
        <w:rPr>
          <w:rFonts w:asciiTheme="minorHAnsi" w:hAnsiTheme="minorHAnsi"/>
          <w:bCs/>
          <w:lang w:eastAsia="pl-PL"/>
        </w:rPr>
        <w:t>. Komisja przy udzielaniu rekomendacji będzie brała pod uwagę informacje i opinie dotyczące realizowania podobnych działań w latach 2023-20</w:t>
      </w:r>
      <w:r w:rsidR="00C51550" w:rsidRPr="002671F3">
        <w:rPr>
          <w:rFonts w:asciiTheme="minorHAnsi" w:hAnsiTheme="minorHAnsi"/>
          <w:bCs/>
          <w:lang w:eastAsia="pl-PL"/>
        </w:rPr>
        <w:t>25</w:t>
      </w:r>
      <w:r w:rsidRPr="002671F3">
        <w:rPr>
          <w:rFonts w:asciiTheme="minorHAnsi" w:hAnsiTheme="minorHAnsi"/>
          <w:bCs/>
          <w:lang w:eastAsia="pl-PL"/>
        </w:rPr>
        <w:t xml:space="preserve"> dofinansowanych ze środków m.st. Warszawy. Istotne jest doświadczenie oferenta w realizacji zadań o zbliżonym charakterze lub doświadczenie osób realizujących tego typu </w:t>
      </w:r>
      <w:r w:rsidRPr="002671F3">
        <w:rPr>
          <w:rFonts w:asciiTheme="minorHAnsi" w:hAnsiTheme="minorHAnsi"/>
          <w:bCs/>
          <w:lang w:eastAsia="pl-PL"/>
        </w:rPr>
        <w:lastRenderedPageBreak/>
        <w:t>zadania. Przy analizie i ocenie realizacji zadań publicznych zleconych przez Biuro Edukacji Urzędu m.st. Warszawy (dotyczy oferentów, którzy w latach 2023-</w:t>
      </w:r>
      <w:r w:rsidR="00C51550" w:rsidRPr="002671F3">
        <w:rPr>
          <w:rFonts w:asciiTheme="minorHAnsi" w:hAnsiTheme="minorHAnsi"/>
          <w:bCs/>
          <w:lang w:eastAsia="pl-PL"/>
        </w:rPr>
        <w:t>2025</w:t>
      </w:r>
      <w:r w:rsidRPr="002671F3">
        <w:rPr>
          <w:rFonts w:asciiTheme="minorHAnsi" w:hAnsiTheme="minorHAnsi"/>
          <w:bCs/>
          <w:lang w:eastAsia="pl-PL"/>
        </w:rPr>
        <w:t xml:space="preserve"> realizowali zlecone zadania publiczne w ramach otwartych konkursów ofert i ścieżki małych dotacji prowadzonych przez Biuro Edukacji) będzie brana pod uwagę terminowość składania oświadczeń oraz sprawozdań częściowych i końcowych, kontakt z oferentem, sposób realizowania działań z uwzględnieniem zmian w trakcie trwania projektu (aneksy).</w:t>
      </w:r>
    </w:p>
    <w:p w14:paraId="74DA9CCB" w14:textId="77777777" w:rsidR="00511751" w:rsidRPr="002671F3" w:rsidRDefault="00511751" w:rsidP="00D717E6">
      <w:pPr>
        <w:pStyle w:val="Akapitzlist"/>
        <w:spacing w:after="120"/>
        <w:ind w:left="568" w:hanging="284"/>
        <w:contextualSpacing w:val="0"/>
        <w:rPr>
          <w:rFonts w:asciiTheme="minorHAnsi" w:hAnsiTheme="minorHAnsi"/>
        </w:rPr>
      </w:pPr>
      <w:r w:rsidRPr="002671F3">
        <w:rPr>
          <w:rFonts w:asciiTheme="minorHAnsi" w:hAnsiTheme="minorHAnsi"/>
        </w:rPr>
        <w:t>5.</w:t>
      </w:r>
      <w:r w:rsidRPr="002671F3">
        <w:rPr>
          <w:rFonts w:asciiTheme="minorHAnsi" w:hAnsiTheme="minorHAnsi"/>
        </w:rPr>
        <w:tab/>
        <w:t>Zapewnienie dostępności osobom ze szczególnymi potrzebami:</w:t>
      </w:r>
    </w:p>
    <w:p w14:paraId="657EC221" w14:textId="77777777" w:rsidR="00D717E6" w:rsidRPr="002671F3" w:rsidRDefault="00D717E6" w:rsidP="00D717E6">
      <w:pPr>
        <w:pStyle w:val="Akapitzlist"/>
        <w:spacing w:after="120"/>
        <w:ind w:left="567"/>
        <w:contextualSpacing w:val="0"/>
        <w:rPr>
          <w:rFonts w:asciiTheme="minorHAnsi" w:hAnsiTheme="minorHAnsi"/>
          <w:lang w:val="pl"/>
        </w:rPr>
      </w:pPr>
      <w:r w:rsidRPr="002671F3">
        <w:rPr>
          <w:rFonts w:asciiTheme="minorHAnsi" w:hAnsiTheme="minorHAnsi"/>
          <w:lang w:val="pl"/>
        </w:rPr>
        <w:t>Oferent jest zobowiązany do stosowania zapisów ustawy z dnia 19 lipca 2019 r. o zapewnianiu dostępności osobom ze szczególnymi potrzebami.</w:t>
      </w:r>
    </w:p>
    <w:p w14:paraId="4AEA661F" w14:textId="77777777" w:rsidR="00D717E6" w:rsidRPr="002671F3" w:rsidRDefault="00D717E6" w:rsidP="00D717E6">
      <w:pPr>
        <w:pStyle w:val="Akapitzlist"/>
        <w:spacing w:after="120"/>
        <w:ind w:left="567"/>
        <w:contextualSpacing w:val="0"/>
        <w:rPr>
          <w:rFonts w:asciiTheme="minorHAnsi" w:hAnsiTheme="minorHAnsi"/>
          <w:lang w:val="pl"/>
        </w:rPr>
      </w:pPr>
      <w:r w:rsidRPr="002671F3">
        <w:rPr>
          <w:rFonts w:asciiTheme="minorHAnsi" w:hAnsiTheme="minorHAnsi"/>
          <w:lang w:val="pl"/>
        </w:rPr>
        <w:t>Zadanie publiczne powinno być zaprojektowane i realizowane przez oferenta w taki sposób, aby zapewniało pełny i skuteczny udział osób ze szczególnymi potrzebami, na zasadzie równości z innymi osobami. Zapewnianie dostępności oznacza obowiązek osiągnięcia stanu faktycznego, w którym osoba ze szczególnymi potrzebami jako odbiorca zadania publicznego może w nim uczestniczyć na zasadzie równości z innymi osobami. Zgodnie z art. 7 ust 1 ustawy o zapewnianiu dostępności, w indywidualnym przypadku, jeżeli oferent nie jest w stanie, w szczególności ze względów technicznych lub prawnych, zapewnić dostępności osobie ze szczególnymi potrzebami w zakresie, o którym mowa w art. 6 pkt 1 i 3 (minimalne wymagania w zakresie dostępności architektonicznej i informacyjno-komunikacyjnej), oferent ten jest obowiązany zapewnić takiej osobie dostęp alternatywny.</w:t>
      </w:r>
    </w:p>
    <w:p w14:paraId="1D5C8FF3" w14:textId="77777777" w:rsidR="00D717E6" w:rsidRPr="002671F3" w:rsidRDefault="00D717E6" w:rsidP="00D717E6">
      <w:pPr>
        <w:pStyle w:val="Akapitzlist"/>
        <w:spacing w:after="120"/>
        <w:ind w:left="567"/>
        <w:contextualSpacing w:val="0"/>
        <w:rPr>
          <w:rFonts w:asciiTheme="minorHAnsi" w:hAnsiTheme="minorHAnsi"/>
          <w:lang w:val="pl"/>
        </w:rPr>
      </w:pPr>
      <w:r w:rsidRPr="002671F3">
        <w:rPr>
          <w:rFonts w:asciiTheme="minorHAnsi" w:hAnsiTheme="minorHAnsi"/>
          <w:lang w:val="pl"/>
        </w:rPr>
        <w:t>W ramach realizacji zadania dopuszcza się umieszczanie w punkcie V. oferty „Kalkulacja przewidywanych kosztów realizacji zadania publicznego” kosztów związanych z zapewnianiem dostępności, z wyłączeniem wydatków inwestycyjnych i remontowych.</w:t>
      </w:r>
    </w:p>
    <w:p w14:paraId="2DC71FC8" w14:textId="77777777" w:rsidR="00511751" w:rsidRPr="002671F3" w:rsidRDefault="00511751" w:rsidP="00C51550">
      <w:pPr>
        <w:pStyle w:val="Akapitzlist"/>
        <w:spacing w:after="120"/>
        <w:ind w:left="568" w:hanging="284"/>
        <w:contextualSpacing w:val="0"/>
        <w:rPr>
          <w:rFonts w:asciiTheme="minorHAnsi" w:hAnsiTheme="minorHAnsi"/>
        </w:rPr>
      </w:pPr>
      <w:r w:rsidRPr="002671F3">
        <w:rPr>
          <w:rFonts w:asciiTheme="minorHAnsi" w:hAnsiTheme="minorHAnsi"/>
        </w:rPr>
        <w:t>6.</w:t>
      </w:r>
      <w:r w:rsidRPr="002671F3">
        <w:rPr>
          <w:rFonts w:asciiTheme="minorHAnsi" w:hAnsiTheme="minorHAnsi"/>
        </w:rPr>
        <w:tab/>
        <w:t>Rezultaty zadania:</w:t>
      </w:r>
    </w:p>
    <w:p w14:paraId="4B1B0CE1" w14:textId="77777777" w:rsidR="00511751" w:rsidRPr="002671F3" w:rsidRDefault="00511751" w:rsidP="001759E6">
      <w:pPr>
        <w:spacing w:after="0"/>
        <w:ind w:left="567"/>
        <w:rPr>
          <w:rFonts w:asciiTheme="minorHAnsi" w:hAnsiTheme="minorHAnsi"/>
          <w:bCs/>
        </w:rPr>
      </w:pPr>
      <w:r w:rsidRPr="002671F3">
        <w:rPr>
          <w:rFonts w:asciiTheme="minorHAnsi" w:hAnsiTheme="minorHAnsi"/>
          <w:bCs/>
        </w:rPr>
        <w:t>Przy opisie zakładanych rezultatów istotne jest odwołanie się do wskaźników ilościowych:</w:t>
      </w:r>
    </w:p>
    <w:p w14:paraId="67C9E9AE" w14:textId="77777777" w:rsidR="00511751" w:rsidRPr="002671F3" w:rsidRDefault="00511751" w:rsidP="001759E6">
      <w:pPr>
        <w:pStyle w:val="Akapitzlist"/>
        <w:numPr>
          <w:ilvl w:val="1"/>
          <w:numId w:val="21"/>
        </w:numPr>
        <w:spacing w:after="0"/>
        <w:ind w:left="851" w:hanging="284"/>
        <w:contextualSpacing w:val="0"/>
        <w:rPr>
          <w:rFonts w:asciiTheme="minorHAnsi" w:hAnsiTheme="minorHAnsi"/>
        </w:rPr>
      </w:pPr>
      <w:r w:rsidRPr="002671F3">
        <w:rPr>
          <w:rFonts w:asciiTheme="minorHAnsi" w:hAnsiTheme="minorHAnsi"/>
        </w:rPr>
        <w:t>liczba asystentów międzykulturowych,</w:t>
      </w:r>
    </w:p>
    <w:p w14:paraId="48169F2A" w14:textId="77777777" w:rsidR="00511751" w:rsidRPr="002671F3" w:rsidRDefault="00511751" w:rsidP="001759E6">
      <w:pPr>
        <w:pStyle w:val="Akapitzlist"/>
        <w:numPr>
          <w:ilvl w:val="1"/>
          <w:numId w:val="21"/>
        </w:numPr>
        <w:spacing w:after="0"/>
        <w:ind w:left="851" w:hanging="284"/>
        <w:contextualSpacing w:val="0"/>
        <w:rPr>
          <w:rFonts w:asciiTheme="minorHAnsi" w:hAnsiTheme="minorHAnsi"/>
        </w:rPr>
      </w:pPr>
      <w:r w:rsidRPr="002671F3">
        <w:rPr>
          <w:rFonts w:asciiTheme="minorHAnsi" w:hAnsiTheme="minorHAnsi"/>
        </w:rPr>
        <w:t>liczba uczniów szkół / wychowanków przedszkoli / liczba rodzin objętych wsparciem,</w:t>
      </w:r>
    </w:p>
    <w:p w14:paraId="26E4D7C4" w14:textId="08538612" w:rsidR="00511751" w:rsidRPr="002671F3" w:rsidRDefault="00511751" w:rsidP="001759E6">
      <w:pPr>
        <w:pStyle w:val="Akapitzlist"/>
        <w:numPr>
          <w:ilvl w:val="1"/>
          <w:numId w:val="21"/>
        </w:numPr>
        <w:spacing w:after="0"/>
        <w:ind w:left="851" w:hanging="284"/>
        <w:contextualSpacing w:val="0"/>
        <w:rPr>
          <w:rFonts w:asciiTheme="minorHAnsi" w:hAnsiTheme="minorHAnsi"/>
        </w:rPr>
      </w:pPr>
      <w:r w:rsidRPr="002671F3">
        <w:rPr>
          <w:rFonts w:asciiTheme="minorHAnsi" w:hAnsiTheme="minorHAnsi"/>
        </w:rPr>
        <w:t>liczba godzin wsparcia</w:t>
      </w:r>
      <w:r w:rsidR="00C51550" w:rsidRPr="002671F3">
        <w:rPr>
          <w:rFonts w:asciiTheme="minorHAnsi" w:hAnsiTheme="minorHAnsi"/>
        </w:rPr>
        <w:t>.</w:t>
      </w:r>
    </w:p>
    <w:p w14:paraId="1E9A1157" w14:textId="77777777" w:rsidR="00511751" w:rsidRPr="002671F3" w:rsidRDefault="00511751" w:rsidP="001759E6">
      <w:pPr>
        <w:pStyle w:val="Akapitzlist"/>
        <w:ind w:left="567"/>
        <w:contextualSpacing w:val="0"/>
        <w:rPr>
          <w:rFonts w:asciiTheme="minorHAnsi" w:hAnsiTheme="minorHAnsi"/>
        </w:rPr>
      </w:pPr>
      <w:r w:rsidRPr="002671F3">
        <w:rPr>
          <w:rFonts w:asciiTheme="minorHAnsi" w:hAnsiTheme="minorHAnsi"/>
        </w:rPr>
        <w:t>Powyższe rezultaty należy wpisać do tabeli, o której mowa w punkcie 7.</w:t>
      </w:r>
    </w:p>
    <w:p w14:paraId="1797FFE3" w14:textId="77777777" w:rsidR="00511751" w:rsidRPr="002671F3" w:rsidRDefault="00511751" w:rsidP="001759E6">
      <w:pPr>
        <w:pStyle w:val="Akapitzlist"/>
        <w:ind w:left="567" w:hanging="283"/>
        <w:contextualSpacing w:val="0"/>
        <w:rPr>
          <w:rFonts w:asciiTheme="minorHAnsi" w:hAnsiTheme="minorHAnsi"/>
        </w:rPr>
      </w:pPr>
      <w:r w:rsidRPr="002671F3">
        <w:rPr>
          <w:rFonts w:asciiTheme="minorHAnsi" w:hAnsiTheme="minorHAnsi"/>
        </w:rPr>
        <w:t>7.</w:t>
      </w:r>
      <w:r w:rsidRPr="002671F3">
        <w:rPr>
          <w:rFonts w:asciiTheme="minorHAnsi" w:hAnsiTheme="minorHAnsi"/>
        </w:rPr>
        <w:tab/>
        <w:t>Wymagane jest wypełnienie tabeli w pkt III.6 oferty tj. dodatkowych informacji dotyczących rezultatów realizacji zadania publicznego.</w:t>
      </w:r>
    </w:p>
    <w:p w14:paraId="3D4073AB" w14:textId="06E386C0" w:rsidR="00511751" w:rsidRPr="002671F3" w:rsidRDefault="00511751" w:rsidP="001759E6">
      <w:pPr>
        <w:pStyle w:val="Akapitzlist"/>
        <w:ind w:left="567" w:hanging="283"/>
        <w:contextualSpacing w:val="0"/>
        <w:rPr>
          <w:rFonts w:asciiTheme="minorHAnsi" w:hAnsiTheme="minorHAnsi"/>
        </w:rPr>
      </w:pPr>
      <w:r w:rsidRPr="002671F3">
        <w:rPr>
          <w:rFonts w:asciiTheme="minorHAnsi" w:hAnsiTheme="minorHAnsi"/>
        </w:rPr>
        <w:t>8.</w:t>
      </w:r>
      <w:r w:rsidRPr="002671F3">
        <w:rPr>
          <w:rFonts w:asciiTheme="minorHAnsi" w:hAnsiTheme="minorHAnsi"/>
        </w:rPr>
        <w:tab/>
        <w:t xml:space="preserve">Termin realizacji zadania: </w:t>
      </w:r>
      <w:r w:rsidR="00C51550" w:rsidRPr="002671F3">
        <w:rPr>
          <w:rFonts w:asciiTheme="minorHAnsi" w:hAnsiTheme="minorHAnsi"/>
        </w:rPr>
        <w:t>1</w:t>
      </w:r>
      <w:r w:rsidRPr="002671F3">
        <w:rPr>
          <w:rFonts w:asciiTheme="minorHAnsi" w:hAnsiTheme="minorHAnsi"/>
        </w:rPr>
        <w:t xml:space="preserve"> września </w:t>
      </w:r>
      <w:r w:rsidR="00C51550" w:rsidRPr="002671F3">
        <w:rPr>
          <w:rFonts w:asciiTheme="minorHAnsi" w:hAnsiTheme="minorHAnsi"/>
        </w:rPr>
        <w:t>2026</w:t>
      </w:r>
      <w:r w:rsidRPr="002671F3">
        <w:rPr>
          <w:rFonts w:asciiTheme="minorHAnsi" w:hAnsiTheme="minorHAnsi"/>
        </w:rPr>
        <w:t xml:space="preserve"> r. – 30 czerwca </w:t>
      </w:r>
      <w:r w:rsidR="00C51550" w:rsidRPr="002671F3">
        <w:rPr>
          <w:rFonts w:asciiTheme="minorHAnsi" w:hAnsiTheme="minorHAnsi"/>
        </w:rPr>
        <w:t>2027</w:t>
      </w:r>
      <w:r w:rsidRPr="002671F3">
        <w:rPr>
          <w:rFonts w:asciiTheme="minorHAnsi" w:hAnsiTheme="minorHAnsi"/>
        </w:rPr>
        <w:t xml:space="preserve"> r. </w:t>
      </w:r>
    </w:p>
    <w:p w14:paraId="6CA2368B" w14:textId="77777777" w:rsidR="00511751" w:rsidRPr="002671F3" w:rsidRDefault="00511751" w:rsidP="001759E6">
      <w:pPr>
        <w:pStyle w:val="Akapitzlist"/>
        <w:ind w:left="567" w:hanging="283"/>
        <w:contextualSpacing w:val="0"/>
        <w:rPr>
          <w:rFonts w:asciiTheme="minorHAnsi" w:hAnsiTheme="minorHAnsi"/>
        </w:rPr>
      </w:pPr>
      <w:r w:rsidRPr="002671F3">
        <w:rPr>
          <w:rFonts w:asciiTheme="minorHAnsi" w:hAnsiTheme="minorHAnsi"/>
        </w:rPr>
        <w:t>9.</w:t>
      </w:r>
      <w:r w:rsidRPr="002671F3">
        <w:rPr>
          <w:rFonts w:asciiTheme="minorHAnsi" w:hAnsiTheme="minorHAnsi"/>
        </w:rPr>
        <w:tab/>
        <w:t>Miejsce realizacji zadania: Warszawa</w:t>
      </w:r>
    </w:p>
    <w:p w14:paraId="26136104" w14:textId="77777777" w:rsidR="00511751" w:rsidRPr="002671F3" w:rsidRDefault="00511751" w:rsidP="00DB6212">
      <w:pPr>
        <w:pStyle w:val="Akapitzlist"/>
        <w:spacing w:after="120"/>
        <w:ind w:left="568" w:hanging="284"/>
        <w:contextualSpacing w:val="0"/>
        <w:rPr>
          <w:rFonts w:asciiTheme="minorHAnsi" w:hAnsiTheme="minorHAnsi"/>
        </w:rPr>
      </w:pPr>
      <w:r w:rsidRPr="002671F3">
        <w:rPr>
          <w:rFonts w:asciiTheme="minorHAnsi" w:hAnsiTheme="minorHAnsi"/>
        </w:rPr>
        <w:t>10.</w:t>
      </w:r>
      <w:r w:rsidRPr="002671F3">
        <w:rPr>
          <w:rFonts w:asciiTheme="minorHAnsi" w:hAnsiTheme="minorHAnsi"/>
        </w:rPr>
        <w:tab/>
        <w:t>W ramach niniejszego otwartego konkursu ofert każdy podmiot może złożyć maksymalnie jedną ofertę.</w:t>
      </w:r>
    </w:p>
    <w:p w14:paraId="507DAD4B" w14:textId="77777777" w:rsidR="00511751" w:rsidRPr="002671F3" w:rsidRDefault="00511751" w:rsidP="001759E6">
      <w:pPr>
        <w:pStyle w:val="Akapitzlist"/>
        <w:spacing w:after="0"/>
        <w:ind w:left="568" w:hanging="284"/>
        <w:contextualSpacing w:val="0"/>
        <w:rPr>
          <w:rFonts w:asciiTheme="minorHAnsi" w:hAnsiTheme="minorHAnsi"/>
        </w:rPr>
      </w:pPr>
      <w:r w:rsidRPr="002671F3">
        <w:rPr>
          <w:rFonts w:asciiTheme="minorHAnsi" w:hAnsiTheme="minorHAnsi"/>
        </w:rPr>
        <w:t>11.</w:t>
      </w:r>
      <w:r w:rsidRPr="002671F3">
        <w:rPr>
          <w:rFonts w:asciiTheme="minorHAnsi" w:hAnsiTheme="minorHAnsi"/>
        </w:rPr>
        <w:tab/>
        <w:t xml:space="preserve">Środki przeznaczone na realizację zadania: </w:t>
      </w:r>
    </w:p>
    <w:p w14:paraId="006E0418" w14:textId="4E82CC56" w:rsidR="00511751" w:rsidRPr="002671F3" w:rsidRDefault="00511751" w:rsidP="001759E6">
      <w:pPr>
        <w:spacing w:after="0"/>
        <w:ind w:left="568" w:hanging="1"/>
        <w:rPr>
          <w:rFonts w:asciiTheme="minorHAnsi" w:hAnsiTheme="minorHAnsi"/>
        </w:rPr>
      </w:pPr>
      <w:r w:rsidRPr="002671F3">
        <w:rPr>
          <w:rFonts w:asciiTheme="minorHAnsi" w:hAnsiTheme="minorHAnsi"/>
        </w:rPr>
        <w:t xml:space="preserve">Łącznie na realizację zadania w niniejszym konkursie przeznacza się kwotę </w:t>
      </w:r>
      <w:r w:rsidR="00C51550" w:rsidRPr="002671F3">
        <w:rPr>
          <w:rFonts w:asciiTheme="minorHAnsi" w:hAnsiTheme="minorHAnsi"/>
        </w:rPr>
        <w:t>450</w:t>
      </w:r>
      <w:r w:rsidRPr="002671F3">
        <w:rPr>
          <w:rFonts w:asciiTheme="minorHAnsi" w:hAnsiTheme="minorHAnsi"/>
        </w:rPr>
        <w:t xml:space="preserve"> 000 zł</w:t>
      </w:r>
    </w:p>
    <w:p w14:paraId="179FCB23" w14:textId="0C9D5F14" w:rsidR="00511751" w:rsidRPr="002671F3" w:rsidRDefault="00511751" w:rsidP="001759E6">
      <w:pPr>
        <w:spacing w:after="0"/>
        <w:ind w:left="568" w:hanging="1"/>
        <w:rPr>
          <w:rFonts w:asciiTheme="minorHAnsi" w:hAnsiTheme="minorHAnsi"/>
        </w:rPr>
      </w:pPr>
      <w:r w:rsidRPr="002671F3">
        <w:rPr>
          <w:rFonts w:asciiTheme="minorHAnsi" w:hAnsiTheme="minorHAnsi"/>
        </w:rPr>
        <w:t>w roku 202</w:t>
      </w:r>
      <w:r w:rsidR="00C51550" w:rsidRPr="002671F3">
        <w:rPr>
          <w:rFonts w:asciiTheme="minorHAnsi" w:hAnsiTheme="minorHAnsi"/>
        </w:rPr>
        <w:t>6</w:t>
      </w:r>
      <w:r w:rsidRPr="002671F3">
        <w:rPr>
          <w:rFonts w:asciiTheme="minorHAnsi" w:hAnsiTheme="minorHAnsi"/>
        </w:rPr>
        <w:t xml:space="preserve"> – </w:t>
      </w:r>
      <w:r w:rsidR="00C51550" w:rsidRPr="002671F3">
        <w:rPr>
          <w:rFonts w:asciiTheme="minorHAnsi" w:hAnsiTheme="minorHAnsi"/>
        </w:rPr>
        <w:t>200</w:t>
      </w:r>
      <w:r w:rsidRPr="002671F3">
        <w:rPr>
          <w:rFonts w:asciiTheme="minorHAnsi" w:hAnsiTheme="minorHAnsi"/>
        </w:rPr>
        <w:t xml:space="preserve"> 000 zł</w:t>
      </w:r>
    </w:p>
    <w:p w14:paraId="6840BCF4" w14:textId="3392A927" w:rsidR="00511751" w:rsidRPr="002671F3" w:rsidRDefault="00511751" w:rsidP="001759E6">
      <w:pPr>
        <w:ind w:left="567"/>
        <w:rPr>
          <w:rFonts w:asciiTheme="minorHAnsi" w:hAnsiTheme="minorHAnsi"/>
        </w:rPr>
      </w:pPr>
      <w:r w:rsidRPr="002671F3">
        <w:rPr>
          <w:rFonts w:asciiTheme="minorHAnsi" w:hAnsiTheme="minorHAnsi"/>
        </w:rPr>
        <w:t>w roku 202</w:t>
      </w:r>
      <w:r w:rsidR="00C51550" w:rsidRPr="002671F3">
        <w:rPr>
          <w:rFonts w:asciiTheme="minorHAnsi" w:hAnsiTheme="minorHAnsi"/>
        </w:rPr>
        <w:t>7</w:t>
      </w:r>
      <w:r w:rsidRPr="002671F3">
        <w:rPr>
          <w:rFonts w:asciiTheme="minorHAnsi" w:hAnsiTheme="minorHAnsi"/>
        </w:rPr>
        <w:t xml:space="preserve"> – </w:t>
      </w:r>
      <w:r w:rsidR="00C51550" w:rsidRPr="002671F3">
        <w:rPr>
          <w:rFonts w:asciiTheme="minorHAnsi" w:hAnsiTheme="minorHAnsi"/>
        </w:rPr>
        <w:t>250</w:t>
      </w:r>
      <w:r w:rsidRPr="002671F3">
        <w:rPr>
          <w:rFonts w:asciiTheme="minorHAnsi" w:hAnsiTheme="minorHAnsi"/>
        </w:rPr>
        <w:t xml:space="preserve"> 000 zł.</w:t>
      </w:r>
    </w:p>
    <w:p w14:paraId="3EE8065E" w14:textId="77777777" w:rsidR="00511751" w:rsidRPr="002671F3" w:rsidRDefault="00511751" w:rsidP="001759E6">
      <w:pPr>
        <w:rPr>
          <w:rFonts w:asciiTheme="minorHAnsi" w:hAnsiTheme="minorHAnsi"/>
        </w:rPr>
      </w:pPr>
      <w:r w:rsidRPr="002671F3">
        <w:rPr>
          <w:rFonts w:asciiTheme="minorHAnsi" w:hAnsiTheme="minorHAnsi"/>
        </w:rPr>
        <w:lastRenderedPageBreak/>
        <w:t>§ 2. Zasady przyznawania dotacji</w:t>
      </w:r>
    </w:p>
    <w:p w14:paraId="6649178B" w14:textId="77777777" w:rsidR="00511751" w:rsidRPr="002671F3" w:rsidRDefault="00511751" w:rsidP="001759E6">
      <w:pPr>
        <w:pStyle w:val="Akapitzlist"/>
        <w:numPr>
          <w:ilvl w:val="0"/>
          <w:numId w:val="6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2671F3">
        <w:rPr>
          <w:rFonts w:asciiTheme="minorHAnsi" w:hAnsiTheme="minorHAnsi"/>
        </w:rPr>
        <w:t>Postępowanie konkursowe odbywać się będzie z uwzględnieniem zasad określonych w ustawie z dnia 24 kwietnia 2003 roku o działalności pożytku publicznego i o wolontariacie.</w:t>
      </w:r>
    </w:p>
    <w:p w14:paraId="1D190FB5" w14:textId="77777777" w:rsidR="00511751" w:rsidRPr="002671F3" w:rsidRDefault="00511751" w:rsidP="001759E6">
      <w:pPr>
        <w:pStyle w:val="Akapitzlist"/>
        <w:numPr>
          <w:ilvl w:val="0"/>
          <w:numId w:val="6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2671F3">
        <w:rPr>
          <w:rFonts w:asciiTheme="minorHAnsi" w:hAnsiTheme="minorHAnsi"/>
        </w:rPr>
        <w:t>O przyznanie dotacji w ramach otwartego konkursu ofert mogą się ubiegać organizacje pozarządowe i podmioty, o których mowa w art. 3 ust. 3 ustawy z dnia 24 kwietnia 2003 r. o działalności pożytku publicznego i o wolontariacie (dalej jako oferenci).</w:t>
      </w:r>
    </w:p>
    <w:p w14:paraId="657C4EEB" w14:textId="77777777" w:rsidR="00511751" w:rsidRPr="002671F3" w:rsidRDefault="00511751" w:rsidP="001759E6">
      <w:pPr>
        <w:pStyle w:val="Akapitzlist"/>
        <w:numPr>
          <w:ilvl w:val="0"/>
          <w:numId w:val="6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2671F3">
        <w:rPr>
          <w:rFonts w:asciiTheme="minorHAnsi" w:hAnsiTheme="minorHAnsi"/>
        </w:rPr>
        <w:t>Przy realizacji zadania możliwa jest współpraca z podmiotami niewymienionymi w art. 3 ust. 3 ustawy z dnia 24 kwietnia 2003 r. o działalności pożytku publicznego i o wolontariacie (również z jednostkami organizacyjnymi lub osobami prawnymi m.st. Warszawy). Podmioty te mogą uczestniczyć w zadaniu oferując wsparcie merytoryczne lub rzeczowe. Informacje o sposobie zaangażowania takiego podmiotu w realizację zadania należy przedstawić w pkt. III.3 oferty tj. „</w:t>
      </w:r>
      <w:r w:rsidRPr="002671F3">
        <w:rPr>
          <w:rFonts w:asciiTheme="minorHAnsi" w:hAnsiTheme="minorHAnsi"/>
          <w:bCs/>
        </w:rPr>
        <w:t>Syntetycznym opisie zadania”.</w:t>
      </w:r>
    </w:p>
    <w:p w14:paraId="6CEC881A" w14:textId="77777777" w:rsidR="00511751" w:rsidRPr="002671F3" w:rsidRDefault="00511751" w:rsidP="001759E6">
      <w:pPr>
        <w:pStyle w:val="Akapitzlist"/>
        <w:numPr>
          <w:ilvl w:val="0"/>
          <w:numId w:val="6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2671F3">
        <w:rPr>
          <w:rFonts w:asciiTheme="minorHAnsi" w:hAnsiTheme="minorHAnsi"/>
        </w:rPr>
        <w:t>Na dane zadanie oferent może otrzymać dotację tylko z jednego biura Urzędu m.st. Warszawy lub Urzędu dzielnicy m.st. Warszawy.</w:t>
      </w:r>
    </w:p>
    <w:p w14:paraId="492E3B84" w14:textId="77777777" w:rsidR="00511751" w:rsidRPr="002671F3" w:rsidRDefault="00511751" w:rsidP="001759E6">
      <w:pPr>
        <w:pStyle w:val="Akapitzlist"/>
        <w:numPr>
          <w:ilvl w:val="0"/>
          <w:numId w:val="6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2671F3">
        <w:rPr>
          <w:rStyle w:val="Pogrubienie"/>
          <w:rFonts w:asciiTheme="minorHAnsi" w:hAnsiTheme="minorHAnsi" w:cstheme="minorHAnsi"/>
        </w:rPr>
        <w:t>Oferty, które nie spełnią wymogów formalnych, nie będą podlegać rozpatrywaniu pod względem merytorycznym.</w:t>
      </w:r>
    </w:p>
    <w:p w14:paraId="0DAE0A5A" w14:textId="77777777" w:rsidR="00511751" w:rsidRPr="002671F3" w:rsidRDefault="00511751" w:rsidP="001759E6">
      <w:pPr>
        <w:pStyle w:val="Akapitzlist"/>
        <w:numPr>
          <w:ilvl w:val="0"/>
          <w:numId w:val="6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2671F3">
        <w:rPr>
          <w:rFonts w:asciiTheme="minorHAnsi" w:hAnsiTheme="minorHAnsi"/>
        </w:rPr>
        <w:t>Prezydent m.st. Warszawy zastrzega sobie prawo do:</w:t>
      </w:r>
    </w:p>
    <w:p w14:paraId="68CFD88A" w14:textId="77777777" w:rsidR="00511751" w:rsidRPr="002671F3" w:rsidRDefault="00511751" w:rsidP="001759E6">
      <w:pPr>
        <w:pStyle w:val="Akapitzlist"/>
        <w:numPr>
          <w:ilvl w:val="0"/>
          <w:numId w:val="7"/>
        </w:numPr>
        <w:tabs>
          <w:tab w:val="clear" w:pos="720"/>
        </w:tabs>
        <w:ind w:left="567" w:hanging="283"/>
        <w:rPr>
          <w:rFonts w:asciiTheme="minorHAnsi" w:hAnsiTheme="minorHAnsi"/>
        </w:rPr>
      </w:pPr>
      <w:r w:rsidRPr="002671F3">
        <w:rPr>
          <w:rFonts w:asciiTheme="minorHAnsi" w:hAnsiTheme="minorHAnsi"/>
        </w:rPr>
        <w:t>odstąpienia od ogłoszenia wyników otwartego konkursu ofert, bez podania przyczyny, w części lub w całości;</w:t>
      </w:r>
    </w:p>
    <w:p w14:paraId="08B308AB" w14:textId="77777777" w:rsidR="00511751" w:rsidRPr="002671F3" w:rsidRDefault="00511751" w:rsidP="001759E6">
      <w:pPr>
        <w:pStyle w:val="Akapitzlist"/>
        <w:numPr>
          <w:ilvl w:val="0"/>
          <w:numId w:val="7"/>
        </w:numPr>
        <w:tabs>
          <w:tab w:val="clear" w:pos="720"/>
        </w:tabs>
        <w:ind w:left="567" w:hanging="283"/>
        <w:rPr>
          <w:rFonts w:asciiTheme="minorHAnsi" w:hAnsiTheme="minorHAnsi"/>
        </w:rPr>
      </w:pPr>
      <w:r w:rsidRPr="002671F3">
        <w:rPr>
          <w:rFonts w:asciiTheme="minorHAnsi" w:hAnsiTheme="minorHAnsi"/>
        </w:rPr>
        <w:t>zwiększenia wysokości środków publicznych przeznaczonych na realizację zadania w trakcie trwania konkursu;</w:t>
      </w:r>
    </w:p>
    <w:p w14:paraId="57603620" w14:textId="77777777" w:rsidR="00511751" w:rsidRPr="002671F3" w:rsidRDefault="00511751" w:rsidP="001759E6">
      <w:pPr>
        <w:pStyle w:val="Akapitzlist"/>
        <w:numPr>
          <w:ilvl w:val="0"/>
          <w:numId w:val="7"/>
        </w:numPr>
        <w:tabs>
          <w:tab w:val="clear" w:pos="720"/>
        </w:tabs>
        <w:ind w:left="567" w:hanging="283"/>
        <w:rPr>
          <w:rFonts w:asciiTheme="minorHAnsi" w:hAnsiTheme="minorHAnsi"/>
        </w:rPr>
      </w:pPr>
      <w:r w:rsidRPr="002671F3">
        <w:rPr>
          <w:rFonts w:asciiTheme="minorHAnsi" w:hAnsiTheme="minorHAnsi"/>
        </w:rPr>
        <w:t>wyboru więcej niż jednej oferty, wyboru jednej oferty lub żadnej z ofert;</w:t>
      </w:r>
    </w:p>
    <w:p w14:paraId="210957B2" w14:textId="77777777" w:rsidR="00511751" w:rsidRPr="002671F3" w:rsidRDefault="00511751" w:rsidP="001759E6">
      <w:pPr>
        <w:pStyle w:val="Akapitzlist"/>
        <w:numPr>
          <w:ilvl w:val="0"/>
          <w:numId w:val="7"/>
        </w:numPr>
        <w:tabs>
          <w:tab w:val="clear" w:pos="720"/>
        </w:tabs>
        <w:ind w:left="567" w:hanging="283"/>
        <w:rPr>
          <w:rFonts w:asciiTheme="minorHAnsi" w:hAnsiTheme="minorHAnsi"/>
        </w:rPr>
      </w:pPr>
      <w:r w:rsidRPr="002671F3">
        <w:rPr>
          <w:rFonts w:asciiTheme="minorHAnsi" w:hAnsiTheme="minorHAnsi"/>
        </w:rPr>
        <w:t>zmniejszenia wysokości wnioskowanej dotacji.</w:t>
      </w:r>
    </w:p>
    <w:p w14:paraId="7E761AFB" w14:textId="77777777" w:rsidR="00511751" w:rsidRPr="002671F3" w:rsidRDefault="00511751" w:rsidP="001759E6">
      <w:pPr>
        <w:pStyle w:val="Akapitzlist"/>
        <w:numPr>
          <w:ilvl w:val="0"/>
          <w:numId w:val="6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2671F3">
        <w:rPr>
          <w:rFonts w:asciiTheme="minorHAnsi" w:hAnsiTheme="minorHAnsi"/>
        </w:rPr>
        <w:t>Prezydent m.st. Warszawy zastrzega sobie prawo do publicznego udostępniania w tzw. księdze dotacji informacji zawartych przez oferenta w pkt. III.3 oferty tj. „</w:t>
      </w:r>
      <w:r w:rsidRPr="002671F3">
        <w:rPr>
          <w:rFonts w:asciiTheme="minorHAnsi" w:hAnsiTheme="minorHAnsi"/>
          <w:bCs/>
        </w:rPr>
        <w:t>Syntetycznym opisie zadania</w:t>
      </w:r>
      <w:r w:rsidRPr="002671F3">
        <w:rPr>
          <w:rFonts w:asciiTheme="minorHAnsi" w:hAnsiTheme="minorHAnsi"/>
        </w:rPr>
        <w:t>”.</w:t>
      </w:r>
    </w:p>
    <w:p w14:paraId="13F60ECA" w14:textId="77777777" w:rsidR="00511751" w:rsidRPr="002671F3" w:rsidRDefault="00511751" w:rsidP="001759E6">
      <w:pPr>
        <w:rPr>
          <w:rFonts w:asciiTheme="minorHAnsi" w:hAnsiTheme="minorHAnsi"/>
        </w:rPr>
      </w:pPr>
      <w:r w:rsidRPr="002671F3">
        <w:rPr>
          <w:rFonts w:asciiTheme="minorHAnsi" w:hAnsiTheme="minorHAnsi"/>
        </w:rPr>
        <w:t>§ 3. Warunki realizacji zadania publicznego</w:t>
      </w:r>
    </w:p>
    <w:p w14:paraId="61A21BBF" w14:textId="77777777" w:rsidR="00511751" w:rsidRPr="002671F3" w:rsidRDefault="00511751" w:rsidP="001759E6">
      <w:pPr>
        <w:pStyle w:val="Akapitzlist"/>
        <w:numPr>
          <w:ilvl w:val="0"/>
          <w:numId w:val="5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2671F3">
        <w:rPr>
          <w:rFonts w:asciiTheme="minorHAnsi" w:hAnsiTheme="minorHAnsi"/>
        </w:rPr>
        <w:t>Zadanie przedstawione w ofercie może być realizowane wspólnie przez kilku oferentów, jeżeli oferta została złożona wspólnie, zgodnie z art. 14 ust. 2-5 ustawy z dnia 24 kwietnia 2003 roku o działalności pożytku publicznego i o wolontariacie. W przypadku realizowania zadania wspólnie - oferenci odpowiadają solidarnie za realizację zadania.</w:t>
      </w:r>
    </w:p>
    <w:p w14:paraId="230F495A" w14:textId="77777777" w:rsidR="00511751" w:rsidRPr="002671F3" w:rsidRDefault="00511751" w:rsidP="001759E6">
      <w:pPr>
        <w:pStyle w:val="Akapitzlist"/>
        <w:numPr>
          <w:ilvl w:val="0"/>
          <w:numId w:val="5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2671F3">
        <w:rPr>
          <w:rFonts w:asciiTheme="minorHAnsi" w:hAnsiTheme="minorHAnsi"/>
        </w:rPr>
        <w:t>Nie dopuszcza się pobierania świadczeń pieniężnych od odbiorców zadania publicznego.</w:t>
      </w:r>
    </w:p>
    <w:p w14:paraId="1C7DC8CE" w14:textId="77777777" w:rsidR="00511751" w:rsidRPr="002671F3" w:rsidRDefault="00511751" w:rsidP="001759E6">
      <w:pPr>
        <w:pStyle w:val="Akapitzlist"/>
        <w:numPr>
          <w:ilvl w:val="0"/>
          <w:numId w:val="5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2671F3">
        <w:rPr>
          <w:rFonts w:asciiTheme="minorHAnsi" w:hAnsiTheme="minorHAnsi"/>
        </w:rPr>
        <w:t>Oferent, realizując zadanie, zobowiązany jest do stosowania przepisów prawa, w szczególności Rozporządzenia Parlamentu Europejskiego i Rady 2016/679 z dnia 27 kwietnia 2016 r. w sprawie ochrony osób fizycznych w związku z przetwarzaniem danych osobowych i w sprawie swobodnego przepływu takich danych oraz uchylenia dyrektywy 95/46/WE (ogólne rozporządzenie o ochronie danych, Dz. Urz. UE L 119 z 04.05.2016 r.) oraz wydanych na jego podstawie krajowych przepisach z zakresu ochrony danych osobowych w tym ustawy z dnia 10 maja 2018 r. o ochronie danych osobowych oraz ustawy z dnia 27 sierpnia 2009 r. o finansach publicznych.</w:t>
      </w:r>
    </w:p>
    <w:p w14:paraId="208D48C6" w14:textId="77777777" w:rsidR="00511751" w:rsidRPr="002671F3" w:rsidRDefault="00511751" w:rsidP="001759E6">
      <w:pPr>
        <w:pStyle w:val="Akapitzlist"/>
        <w:numPr>
          <w:ilvl w:val="0"/>
          <w:numId w:val="5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2671F3">
        <w:rPr>
          <w:rFonts w:asciiTheme="minorHAnsi" w:hAnsiTheme="minorHAnsi"/>
        </w:rPr>
        <w:t>W przypadku planowania zlecania części zadania innemu podmiotowi oferent powinien uwzględnić taką informację w składanej ofercie. Informację tę oferent umieszcza w planie i harmonogramie działań w kolumnie „Zakres działania realizowany przez podmiot niebędący stroną umowy”.</w:t>
      </w:r>
    </w:p>
    <w:p w14:paraId="672DA7C6" w14:textId="77777777" w:rsidR="00511751" w:rsidRPr="002671F3" w:rsidRDefault="00511751" w:rsidP="001759E6">
      <w:pPr>
        <w:pStyle w:val="Akapitzlist"/>
        <w:numPr>
          <w:ilvl w:val="0"/>
          <w:numId w:val="5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2671F3">
        <w:rPr>
          <w:rFonts w:asciiTheme="minorHAnsi" w:hAnsiTheme="minorHAnsi"/>
        </w:rPr>
        <w:lastRenderedPageBreak/>
        <w:t>Jeżeli dany wydatek wykazany w sprawozdaniu z realizacji zadania publicznego nie będzie równy odpowiedniemu kosztowi określonemu w umowie, to uznaje się go za zgodny z umową wtedy, gdy:</w:t>
      </w:r>
    </w:p>
    <w:p w14:paraId="5D8A3A95" w14:textId="77777777" w:rsidR="00511751" w:rsidRPr="002671F3" w:rsidRDefault="00511751" w:rsidP="001759E6">
      <w:pPr>
        <w:pStyle w:val="Akapitzlist"/>
        <w:numPr>
          <w:ilvl w:val="0"/>
          <w:numId w:val="11"/>
        </w:numPr>
        <w:ind w:left="567" w:hanging="283"/>
        <w:rPr>
          <w:rFonts w:asciiTheme="minorHAnsi" w:hAnsiTheme="minorHAnsi"/>
        </w:rPr>
      </w:pPr>
      <w:r w:rsidRPr="002671F3">
        <w:rPr>
          <w:rFonts w:asciiTheme="minorHAnsi" w:hAnsiTheme="minorHAnsi"/>
        </w:rPr>
        <w:t>nie nastąpiło zwiększenie tego wydatku o więcej niż 25 % w części dotyczącej przyznanej dotacji,</w:t>
      </w:r>
    </w:p>
    <w:p w14:paraId="1AF6564D" w14:textId="77777777" w:rsidR="00511751" w:rsidRPr="002671F3" w:rsidRDefault="00511751" w:rsidP="001759E6">
      <w:pPr>
        <w:pStyle w:val="Akapitzlist"/>
        <w:numPr>
          <w:ilvl w:val="0"/>
          <w:numId w:val="11"/>
        </w:numPr>
        <w:ind w:left="567" w:hanging="283"/>
        <w:rPr>
          <w:rFonts w:asciiTheme="minorHAnsi" w:hAnsiTheme="minorHAnsi"/>
        </w:rPr>
      </w:pPr>
      <w:r w:rsidRPr="002671F3">
        <w:rPr>
          <w:rFonts w:asciiTheme="minorHAnsi" w:hAnsiTheme="minorHAnsi"/>
        </w:rPr>
        <w:t>nastąpiło jego zmniejszenie w dowolnej wysokości.</w:t>
      </w:r>
    </w:p>
    <w:p w14:paraId="77597839" w14:textId="77777777" w:rsidR="00511751" w:rsidRPr="002671F3" w:rsidRDefault="00511751" w:rsidP="001759E6">
      <w:pPr>
        <w:pStyle w:val="Akapitzlist"/>
        <w:numPr>
          <w:ilvl w:val="0"/>
          <w:numId w:val="5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2671F3">
        <w:rPr>
          <w:rFonts w:asciiTheme="minorHAnsi" w:hAnsiTheme="minorHAnsi"/>
        </w:rPr>
        <w:t>Naruszenie postanowienia, o którym mowa w ust. 5, uważa się za pobranie części dotacji w nadmiernej wysokości.</w:t>
      </w:r>
    </w:p>
    <w:p w14:paraId="3E662203" w14:textId="77777777" w:rsidR="00511751" w:rsidRPr="002671F3" w:rsidRDefault="00511751" w:rsidP="001759E6">
      <w:pPr>
        <w:pStyle w:val="Akapitzlist"/>
        <w:numPr>
          <w:ilvl w:val="0"/>
          <w:numId w:val="5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2671F3">
        <w:rPr>
          <w:rFonts w:asciiTheme="minorHAnsi" w:hAnsiTheme="minorHAnsi"/>
        </w:rPr>
        <w:t xml:space="preserve">W celu ochrony środowiska naturalnego przed negatywnymi skutkami użycia przedmiotów jednorazowego użytku wykonanych z tworzyw sztucznych w </w:t>
      </w:r>
      <w:r w:rsidRPr="002671F3">
        <w:rPr>
          <w:rFonts w:asciiTheme="minorHAnsi" w:hAnsiTheme="minorHAnsi"/>
          <w:bCs/>
        </w:rPr>
        <w:t>umowie o wsparcie bądź powierzenie realizacji zadania publicznego</w:t>
      </w:r>
      <w:r w:rsidRPr="002671F3">
        <w:rPr>
          <w:rFonts w:asciiTheme="minorHAnsi" w:hAnsiTheme="minorHAnsi"/>
        </w:rPr>
        <w:t xml:space="preserve"> Zleceniobiorca zobowiązany będzie do:</w:t>
      </w:r>
    </w:p>
    <w:p w14:paraId="6F3397F1" w14:textId="77777777" w:rsidR="00511751" w:rsidRPr="002671F3" w:rsidRDefault="00511751" w:rsidP="001759E6">
      <w:pPr>
        <w:pStyle w:val="Akapitzlist"/>
        <w:numPr>
          <w:ilvl w:val="1"/>
          <w:numId w:val="5"/>
        </w:numPr>
        <w:tabs>
          <w:tab w:val="clear" w:pos="1080"/>
        </w:tabs>
        <w:ind w:left="567" w:hanging="283"/>
        <w:rPr>
          <w:rFonts w:asciiTheme="minorHAnsi" w:hAnsiTheme="minorHAnsi"/>
        </w:rPr>
      </w:pPr>
      <w:r w:rsidRPr="002671F3">
        <w:rPr>
          <w:rFonts w:asciiTheme="minorHAnsi" w:hAnsiTheme="minorHAnsi"/>
        </w:rPr>
        <w:t>wyeliminowania z użycia przy wykonywaniu umowy jednorazowych talerzy, sztućców, kubeczków, mieszadełek, patyczków, słomek i pojemników na żywność wykonanych z poliolefinowych tworzyw sztucznych i zastąpienia ich wielorazowymi odpowiednikami lub jednorazowymi produktami ulegającymi kompostowaniu lub biodegradacji, w tym wykonanymi z biologicznych tworzyw sztucznych spełniających normę EN 13432 lub EN 14995;</w:t>
      </w:r>
    </w:p>
    <w:p w14:paraId="2958E400" w14:textId="77777777" w:rsidR="00511751" w:rsidRPr="002671F3" w:rsidRDefault="00511751" w:rsidP="001759E6">
      <w:pPr>
        <w:pStyle w:val="Akapitzlist"/>
        <w:numPr>
          <w:ilvl w:val="1"/>
          <w:numId w:val="5"/>
        </w:numPr>
        <w:tabs>
          <w:tab w:val="clear" w:pos="1080"/>
        </w:tabs>
        <w:ind w:left="567" w:hanging="283"/>
        <w:rPr>
          <w:rFonts w:asciiTheme="minorHAnsi" w:hAnsiTheme="minorHAnsi"/>
        </w:rPr>
      </w:pPr>
      <w:r w:rsidRPr="002671F3">
        <w:rPr>
          <w:rFonts w:asciiTheme="minorHAnsi" w:hAnsiTheme="minorHAnsi"/>
        </w:rPr>
        <w:t>podawania poczęstunku bez używania jednorazowych talerzy, sztućców, kubeczków, mieszadełek, patyczków, słomek i pojemników na żywność wykonanych z poliolefinowych tworzyw sztucznych;</w:t>
      </w:r>
    </w:p>
    <w:p w14:paraId="522F99C2" w14:textId="77777777" w:rsidR="00511751" w:rsidRPr="002671F3" w:rsidRDefault="00511751" w:rsidP="001759E6">
      <w:pPr>
        <w:pStyle w:val="Akapitzlist"/>
        <w:numPr>
          <w:ilvl w:val="1"/>
          <w:numId w:val="5"/>
        </w:numPr>
        <w:tabs>
          <w:tab w:val="clear" w:pos="1080"/>
        </w:tabs>
        <w:ind w:left="567" w:hanging="283"/>
        <w:rPr>
          <w:rFonts w:asciiTheme="minorHAnsi" w:hAnsiTheme="minorHAnsi"/>
        </w:rPr>
      </w:pPr>
      <w:r w:rsidRPr="002671F3">
        <w:rPr>
          <w:rFonts w:asciiTheme="minorHAnsi" w:hAnsiTheme="minorHAnsi"/>
        </w:rPr>
        <w:t>podawania wody lub innych napojów w opakowaniach wielokrotnego użytku lub w butelkach zwrotnych;</w:t>
      </w:r>
    </w:p>
    <w:p w14:paraId="072A8571" w14:textId="77777777" w:rsidR="00511751" w:rsidRPr="002671F3" w:rsidRDefault="00511751" w:rsidP="001759E6">
      <w:pPr>
        <w:pStyle w:val="Akapitzlist"/>
        <w:numPr>
          <w:ilvl w:val="1"/>
          <w:numId w:val="5"/>
        </w:numPr>
        <w:tabs>
          <w:tab w:val="clear" w:pos="1080"/>
        </w:tabs>
        <w:ind w:left="567" w:hanging="283"/>
        <w:rPr>
          <w:rFonts w:asciiTheme="minorHAnsi" w:hAnsiTheme="minorHAnsi"/>
        </w:rPr>
      </w:pPr>
      <w:r w:rsidRPr="002671F3">
        <w:rPr>
          <w:rFonts w:asciiTheme="minorHAnsi" w:hAnsiTheme="minorHAnsi"/>
        </w:rPr>
        <w:t>podawania do spożycia wody z kranu, jeśli spełnione są wynikające z przepisów prawa wymagania dotyczące jakości wody przeznaczonej do spożycia przez ludzi;</w:t>
      </w:r>
    </w:p>
    <w:p w14:paraId="054DEAFD" w14:textId="77777777" w:rsidR="00511751" w:rsidRPr="002671F3" w:rsidRDefault="00511751" w:rsidP="001759E6">
      <w:pPr>
        <w:pStyle w:val="Akapitzlist"/>
        <w:numPr>
          <w:ilvl w:val="1"/>
          <w:numId w:val="5"/>
        </w:numPr>
        <w:tabs>
          <w:tab w:val="clear" w:pos="1080"/>
        </w:tabs>
        <w:ind w:left="567" w:hanging="283"/>
        <w:rPr>
          <w:rFonts w:asciiTheme="minorHAnsi" w:hAnsiTheme="minorHAnsi"/>
        </w:rPr>
      </w:pPr>
      <w:r w:rsidRPr="002671F3">
        <w:rPr>
          <w:rFonts w:asciiTheme="minorHAnsi" w:hAnsiTheme="minorHAnsi"/>
        </w:rPr>
        <w:t>wykorzystywania przy wykonywaniu umowy materiałów, które pochodzą lub podlegają procesowi recyklingu;</w:t>
      </w:r>
    </w:p>
    <w:p w14:paraId="193CA276" w14:textId="77777777" w:rsidR="00511751" w:rsidRPr="002671F3" w:rsidRDefault="00511751" w:rsidP="001759E6">
      <w:pPr>
        <w:pStyle w:val="Akapitzlist"/>
        <w:numPr>
          <w:ilvl w:val="1"/>
          <w:numId w:val="5"/>
        </w:numPr>
        <w:tabs>
          <w:tab w:val="clear" w:pos="1080"/>
        </w:tabs>
        <w:ind w:left="567" w:hanging="283"/>
        <w:rPr>
          <w:rFonts w:asciiTheme="minorHAnsi" w:hAnsiTheme="minorHAnsi"/>
        </w:rPr>
      </w:pPr>
      <w:r w:rsidRPr="002671F3">
        <w:rPr>
          <w:rFonts w:asciiTheme="minorHAnsi" w:hAnsiTheme="minorHAnsi"/>
        </w:rPr>
        <w:t>rezygnacji z używania jednorazowych opakowań, toreb, siatek i reklamówek wykonanych z poliolefinowych tworzyw sztucznych;</w:t>
      </w:r>
    </w:p>
    <w:p w14:paraId="46314556" w14:textId="77777777" w:rsidR="00511751" w:rsidRPr="002671F3" w:rsidRDefault="00511751" w:rsidP="001759E6">
      <w:pPr>
        <w:pStyle w:val="Akapitzlist"/>
        <w:numPr>
          <w:ilvl w:val="1"/>
          <w:numId w:val="5"/>
        </w:numPr>
        <w:tabs>
          <w:tab w:val="clear" w:pos="1080"/>
        </w:tabs>
        <w:ind w:left="567" w:hanging="283"/>
        <w:rPr>
          <w:rFonts w:asciiTheme="minorHAnsi" w:hAnsiTheme="minorHAnsi"/>
        </w:rPr>
      </w:pPr>
      <w:r w:rsidRPr="002671F3">
        <w:rPr>
          <w:rFonts w:asciiTheme="minorHAnsi" w:hAnsiTheme="minorHAnsi"/>
        </w:rPr>
        <w:t>nieużywania balonów wraz z patyczkami plastikowymi;</w:t>
      </w:r>
    </w:p>
    <w:p w14:paraId="6B3DBE1F" w14:textId="77777777" w:rsidR="00511751" w:rsidRPr="002671F3" w:rsidRDefault="00511751" w:rsidP="001759E6">
      <w:pPr>
        <w:pStyle w:val="Akapitzlist"/>
        <w:numPr>
          <w:ilvl w:val="1"/>
          <w:numId w:val="5"/>
        </w:numPr>
        <w:tabs>
          <w:tab w:val="clear" w:pos="1080"/>
        </w:tabs>
        <w:ind w:left="567" w:hanging="283"/>
        <w:rPr>
          <w:rFonts w:asciiTheme="minorHAnsi" w:hAnsiTheme="minorHAnsi"/>
        </w:rPr>
      </w:pPr>
      <w:r w:rsidRPr="002671F3">
        <w:rPr>
          <w:rFonts w:asciiTheme="minorHAnsi" w:hAnsiTheme="minorHAnsi"/>
        </w:rPr>
        <w:t>niewypuszczania lampionów;</w:t>
      </w:r>
    </w:p>
    <w:p w14:paraId="3AB388D9" w14:textId="77777777" w:rsidR="00511751" w:rsidRPr="002671F3" w:rsidRDefault="00511751" w:rsidP="001759E6">
      <w:pPr>
        <w:pStyle w:val="Akapitzlist"/>
        <w:numPr>
          <w:ilvl w:val="1"/>
          <w:numId w:val="5"/>
        </w:numPr>
        <w:tabs>
          <w:tab w:val="clear" w:pos="1080"/>
        </w:tabs>
        <w:ind w:left="567" w:hanging="283"/>
        <w:rPr>
          <w:rFonts w:asciiTheme="minorHAnsi" w:hAnsiTheme="minorHAnsi"/>
        </w:rPr>
      </w:pPr>
      <w:r w:rsidRPr="002671F3">
        <w:rPr>
          <w:rFonts w:asciiTheme="minorHAnsi" w:hAnsiTheme="minorHAnsi"/>
        </w:rPr>
        <w:t>nieużywania sztucznych ogni i petard.</w:t>
      </w:r>
    </w:p>
    <w:p w14:paraId="1495C1BB" w14:textId="77777777" w:rsidR="00511751" w:rsidRPr="002671F3" w:rsidRDefault="00511751" w:rsidP="001759E6">
      <w:pPr>
        <w:pStyle w:val="Akapitzlist"/>
        <w:numPr>
          <w:ilvl w:val="0"/>
          <w:numId w:val="5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2671F3">
        <w:rPr>
          <w:rFonts w:asciiTheme="minorHAnsi" w:hAnsiTheme="minorHAnsi"/>
        </w:rPr>
        <w:t xml:space="preserve">Przy wykonywaniu zadania publicznego Zleceniobiorca kieruje się </w:t>
      </w:r>
      <w:r w:rsidRPr="002671F3">
        <w:rPr>
          <w:rFonts w:asciiTheme="minorHAnsi" w:hAnsiTheme="minorHAnsi"/>
          <w:lang w:eastAsia="pl-PL"/>
        </w:rPr>
        <w:t>zasadą równości, w szczególności dba o równe traktowanie wszystkich uczestników zadania publicznego.</w:t>
      </w:r>
    </w:p>
    <w:p w14:paraId="5035CEB1" w14:textId="77777777" w:rsidR="00511751" w:rsidRPr="002671F3" w:rsidRDefault="00511751" w:rsidP="001759E6">
      <w:pPr>
        <w:pStyle w:val="Akapitzlist"/>
        <w:numPr>
          <w:ilvl w:val="0"/>
          <w:numId w:val="5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2671F3">
        <w:rPr>
          <w:rFonts w:asciiTheme="minorHAnsi" w:hAnsiTheme="minorHAnsi"/>
          <w:lang w:eastAsia="pl-PL"/>
        </w:rPr>
        <w:t xml:space="preserve">Informujemy, że </w:t>
      </w:r>
      <w:r w:rsidRPr="002671F3">
        <w:rPr>
          <w:rFonts w:asciiTheme="minorHAnsi" w:hAnsiTheme="minorHAnsi"/>
        </w:rPr>
        <w:t>na podstawie art. 24 ust. 1 ustawy z dnia 14 czerwca 2024 r. o ochronie sygnalistów (Dz. U. z 2024 r. poz. 928) w Urzędzie m.st. Warszawy obowiązuje Procedura zgłoszeń wewnętrznych wprowadzona zarządzeniem nr 1542/2024 Prezydenta m.st. Warszawy z dnia 13 września 2024 r. w sprawie wprowadzenia Procedury zgłoszeń wewnętrznych w Urzędzie m.st. Warszawy.</w:t>
      </w:r>
      <w:r w:rsidRPr="002671F3">
        <w:rPr>
          <w:rFonts w:asciiTheme="minorHAnsi" w:hAnsiTheme="minorHAnsi"/>
          <w:lang w:eastAsia="pl-PL"/>
        </w:rPr>
        <w:t xml:space="preserve"> </w:t>
      </w:r>
      <w:r w:rsidRPr="002671F3">
        <w:rPr>
          <w:rFonts w:asciiTheme="minorHAnsi" w:hAnsiTheme="minorHAnsi"/>
        </w:rPr>
        <w:t xml:space="preserve">Procedura ta dostępna jest w Biuletynie Informacji Publicznej m.st. Warszawy </w:t>
      </w:r>
      <w:r w:rsidRPr="002671F3">
        <w:rPr>
          <w:rFonts w:asciiTheme="minorHAnsi" w:hAnsiTheme="minorHAnsi"/>
          <w:snapToGrid w:val="0"/>
        </w:rPr>
        <w:t>nowy.bip.um.warszawa.pl oraz na stronie um.warszawa.pl/waw/ngo w zakładce otwarte konkursy ofert.</w:t>
      </w:r>
    </w:p>
    <w:p w14:paraId="3B473923" w14:textId="77777777" w:rsidR="00511751" w:rsidRPr="002671F3" w:rsidRDefault="00511751" w:rsidP="001759E6">
      <w:pPr>
        <w:spacing w:after="120"/>
        <w:rPr>
          <w:rFonts w:asciiTheme="minorHAnsi" w:hAnsiTheme="minorHAnsi"/>
        </w:rPr>
      </w:pPr>
      <w:r w:rsidRPr="002671F3">
        <w:rPr>
          <w:rFonts w:asciiTheme="minorHAnsi" w:hAnsiTheme="minorHAnsi"/>
        </w:rPr>
        <w:t>§ 4. Składanie ofert</w:t>
      </w:r>
    </w:p>
    <w:p w14:paraId="3667CF94" w14:textId="07AAE892" w:rsidR="00511751" w:rsidRPr="002671F3" w:rsidRDefault="00511751" w:rsidP="001759E6">
      <w:pPr>
        <w:pStyle w:val="Akapitzlist"/>
        <w:numPr>
          <w:ilvl w:val="0"/>
          <w:numId w:val="2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2671F3">
        <w:rPr>
          <w:rFonts w:asciiTheme="minorHAnsi" w:hAnsiTheme="minorHAnsi"/>
        </w:rPr>
        <w:t xml:space="preserve">Ofertę, na druku zgodnym ze wzorem określonym w aktualnym rozporządzeniu Przewodniczącego Komitetu do spraw Pożytku Publicznego w sprawie wzorów ofert i ramowych wzorów umów dotyczących realizacji zadań publicznych oraz wzorów sprawozdań z wykonania tych zadań, należy złożyć w Generatorze Wniosków dostępnym pod adresem www.witkac.pl </w:t>
      </w:r>
      <w:r w:rsidRPr="002671F3">
        <w:rPr>
          <w:rFonts w:asciiTheme="minorHAnsi" w:hAnsiTheme="minorHAnsi"/>
          <w:b/>
          <w:bCs/>
        </w:rPr>
        <w:t xml:space="preserve">do dnia </w:t>
      </w:r>
      <w:r w:rsidR="00906F01">
        <w:rPr>
          <w:rFonts w:asciiTheme="minorHAnsi" w:hAnsiTheme="minorHAnsi"/>
          <w:b/>
          <w:bCs/>
        </w:rPr>
        <w:t xml:space="preserve">4 sierpnia </w:t>
      </w:r>
      <w:r w:rsidR="00C51550" w:rsidRPr="002671F3">
        <w:rPr>
          <w:rFonts w:asciiTheme="minorHAnsi" w:hAnsiTheme="minorHAnsi"/>
          <w:b/>
          <w:bCs/>
        </w:rPr>
        <w:t>2026</w:t>
      </w:r>
      <w:r w:rsidRPr="002671F3">
        <w:rPr>
          <w:rFonts w:asciiTheme="minorHAnsi" w:hAnsiTheme="minorHAnsi"/>
          <w:b/>
          <w:bCs/>
        </w:rPr>
        <w:t xml:space="preserve"> roku do godz. 16:00.</w:t>
      </w:r>
    </w:p>
    <w:p w14:paraId="47932EC4" w14:textId="77777777" w:rsidR="00511751" w:rsidRPr="002671F3" w:rsidRDefault="00511751" w:rsidP="001759E6">
      <w:pPr>
        <w:pStyle w:val="Akapitzlist"/>
        <w:numPr>
          <w:ilvl w:val="0"/>
          <w:numId w:val="2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2671F3">
        <w:rPr>
          <w:rFonts w:asciiTheme="minorHAnsi" w:hAnsiTheme="minorHAnsi"/>
        </w:rPr>
        <w:lastRenderedPageBreak/>
        <w:t>Oferty złożone w Generatorze Wniosków nie mogą być uzupełniane ani anulowane. W przypadku chęci wycofania oferty złożonej w Generatorze Wniosków, należy dostarczyć do biura podpisane przez osoby upoważnione oświadczenie o wycofaniu oferty.</w:t>
      </w:r>
    </w:p>
    <w:p w14:paraId="7475F269" w14:textId="77777777" w:rsidR="00511751" w:rsidRPr="002671F3" w:rsidRDefault="00511751" w:rsidP="001759E6">
      <w:pPr>
        <w:pStyle w:val="Akapitzlist"/>
        <w:numPr>
          <w:ilvl w:val="0"/>
          <w:numId w:val="2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2671F3">
        <w:rPr>
          <w:rFonts w:asciiTheme="minorHAnsi" w:hAnsiTheme="minorHAnsi"/>
        </w:rPr>
        <w:t>Przed złożeniem oferty w Generatorze Wniosków pracownicy Biura Edukacji Urzędu m.st. Warszawy udzielają oferentom stosownych wyjaśnień, dotyczących zadań konkursowych oraz wymogów formalnych (nr telefonu 22 443 35 44 od poniedziałku do piątku w godz. 10:00 – 14:00).</w:t>
      </w:r>
    </w:p>
    <w:p w14:paraId="6BE1A4D9" w14:textId="77777777" w:rsidR="00511751" w:rsidRPr="002671F3" w:rsidRDefault="00511751" w:rsidP="001759E6">
      <w:pPr>
        <w:rPr>
          <w:rFonts w:asciiTheme="minorHAnsi" w:hAnsiTheme="minorHAnsi"/>
        </w:rPr>
      </w:pPr>
      <w:r w:rsidRPr="002671F3">
        <w:rPr>
          <w:rFonts w:asciiTheme="minorHAnsi" w:hAnsiTheme="minorHAnsi"/>
        </w:rPr>
        <w:t>§ 5. Wymagana dokumentacja</w:t>
      </w:r>
    </w:p>
    <w:p w14:paraId="4A7DF8AA" w14:textId="77777777" w:rsidR="00511751" w:rsidRPr="002671F3" w:rsidRDefault="00511751" w:rsidP="001759E6">
      <w:pPr>
        <w:pStyle w:val="Akapitzlist"/>
        <w:numPr>
          <w:ilvl w:val="0"/>
          <w:numId w:val="3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2671F3">
        <w:rPr>
          <w:rFonts w:asciiTheme="minorHAnsi" w:hAnsiTheme="minorHAnsi"/>
          <w:b/>
        </w:rPr>
        <w:t>Obligatoryjnie</w:t>
      </w:r>
      <w:r w:rsidRPr="002671F3">
        <w:rPr>
          <w:rFonts w:asciiTheme="minorHAnsi" w:hAnsiTheme="minorHAnsi"/>
        </w:rPr>
        <w:t xml:space="preserve"> należy złożyć:</w:t>
      </w:r>
    </w:p>
    <w:p w14:paraId="5DB977E2" w14:textId="77777777" w:rsidR="00511751" w:rsidRPr="002671F3" w:rsidRDefault="00511751" w:rsidP="001759E6">
      <w:pPr>
        <w:pStyle w:val="Akapitzlist"/>
        <w:numPr>
          <w:ilvl w:val="0"/>
          <w:numId w:val="8"/>
        </w:numPr>
        <w:tabs>
          <w:tab w:val="clear" w:pos="720"/>
        </w:tabs>
        <w:ind w:left="567" w:hanging="283"/>
        <w:rPr>
          <w:rFonts w:asciiTheme="minorHAnsi" w:hAnsiTheme="minorHAnsi"/>
        </w:rPr>
      </w:pPr>
      <w:r w:rsidRPr="002671F3">
        <w:rPr>
          <w:rFonts w:asciiTheme="minorHAnsi" w:hAnsiTheme="minorHAnsi"/>
        </w:rPr>
        <w:t>w przypadku, gdy oferent nie podlega wpisowi w Krajowym Rejestrze Sądowym oraz w ewidencjach prowadzonych przez Prezydenta m.st. Warszawy – kopia aktualnego wyciągu z innego rejestru lub ewidencji, ewentualnie inny dokument potwierdzający status prawny oferenta. Odpis musi być zgodny ze stanem faktycznym i prawnym, niezależnie od tego, kiedy został wydany;</w:t>
      </w:r>
    </w:p>
    <w:p w14:paraId="2F39090C" w14:textId="77777777" w:rsidR="00511751" w:rsidRPr="002671F3" w:rsidRDefault="00511751" w:rsidP="001759E6">
      <w:pPr>
        <w:pStyle w:val="Akapitzlist"/>
        <w:numPr>
          <w:ilvl w:val="0"/>
          <w:numId w:val="8"/>
        </w:numPr>
        <w:tabs>
          <w:tab w:val="clear" w:pos="720"/>
        </w:tabs>
        <w:ind w:left="567" w:hanging="283"/>
        <w:rPr>
          <w:rFonts w:asciiTheme="minorHAnsi" w:hAnsiTheme="minorHAnsi"/>
        </w:rPr>
      </w:pPr>
      <w:r w:rsidRPr="002671F3">
        <w:rPr>
          <w:rFonts w:asciiTheme="minorHAnsi" w:hAnsiTheme="minorHAnsi"/>
        </w:rPr>
        <w:t>kopię umowy lub statutu spółki - w przypadku gdy oferent jest spółką prawa handlowego, o której mowa w art. 3 ust. 3 pkt 4 ustawy z dnia 24 kwietnia 2003 r. o działalności pożytku publicznego i o wolontariacie.</w:t>
      </w:r>
    </w:p>
    <w:p w14:paraId="3A1CD312" w14:textId="77777777" w:rsidR="00511751" w:rsidRPr="002671F3" w:rsidRDefault="00511751" w:rsidP="001759E6">
      <w:pPr>
        <w:pStyle w:val="Akapitzlist"/>
        <w:numPr>
          <w:ilvl w:val="0"/>
          <w:numId w:val="3"/>
        </w:numPr>
        <w:tabs>
          <w:tab w:val="clear" w:pos="360"/>
        </w:tabs>
        <w:ind w:left="284" w:hanging="284"/>
        <w:rPr>
          <w:rFonts w:asciiTheme="minorHAnsi" w:hAnsiTheme="minorHAnsi"/>
          <w:bCs/>
        </w:rPr>
      </w:pPr>
      <w:r w:rsidRPr="002671F3">
        <w:rPr>
          <w:rFonts w:asciiTheme="minorHAnsi" w:hAnsiTheme="minorHAnsi"/>
          <w:bCs/>
        </w:rPr>
        <w:t xml:space="preserve">Załączniki należy złożyć w formie elektronicznej za pośrednictwem </w:t>
      </w:r>
      <w:r w:rsidRPr="002671F3">
        <w:rPr>
          <w:rFonts w:asciiTheme="minorHAnsi" w:hAnsiTheme="minorHAnsi"/>
        </w:rPr>
        <w:t>Generatora Wniosków dodając je do składanej oferty.</w:t>
      </w:r>
    </w:p>
    <w:p w14:paraId="7EDA3ED7" w14:textId="77777777" w:rsidR="00511751" w:rsidRPr="002671F3" w:rsidRDefault="00511751" w:rsidP="001759E6">
      <w:pPr>
        <w:pStyle w:val="Akapitzlist"/>
        <w:numPr>
          <w:ilvl w:val="0"/>
          <w:numId w:val="3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2671F3">
        <w:rPr>
          <w:rFonts w:asciiTheme="minorHAnsi" w:hAnsiTheme="minorHAnsi"/>
        </w:rPr>
        <w:t>Poza załącznikami wymienionymi w ust. 1, oferent może dołączyć rekomendacje i opinie oraz dokumenty świadczące o przeprowadzonej diagnozie sytuacji np. badania, ankiety, opracowania.</w:t>
      </w:r>
    </w:p>
    <w:p w14:paraId="15A9AE20" w14:textId="77777777" w:rsidR="00511751" w:rsidRPr="002671F3" w:rsidRDefault="00511751" w:rsidP="001759E6">
      <w:pPr>
        <w:pStyle w:val="Akapitzlist"/>
        <w:numPr>
          <w:ilvl w:val="0"/>
          <w:numId w:val="3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2671F3">
        <w:rPr>
          <w:rFonts w:asciiTheme="minorHAnsi" w:hAnsiTheme="minorHAnsi"/>
        </w:rPr>
        <w:t>W przypadku, gdy oferta składana jest przez więcej niż jednego oferenta, każdy z oferentów zobowiązany jest do załączenia wszystkich dokumentów wymienionych w ust. 1 pkt 1–2.</w:t>
      </w:r>
    </w:p>
    <w:p w14:paraId="2989CA62" w14:textId="77777777" w:rsidR="00511751" w:rsidRPr="002671F3" w:rsidRDefault="00511751" w:rsidP="001759E6">
      <w:pPr>
        <w:pStyle w:val="Akapitzlist"/>
        <w:numPr>
          <w:ilvl w:val="0"/>
          <w:numId w:val="3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2671F3">
        <w:rPr>
          <w:rFonts w:asciiTheme="minorHAnsi" w:hAnsiTheme="minorHAnsi"/>
        </w:rPr>
        <w:t>Oferent zobowiązany jest w terminie do 15 dni roboczych od daty otrzymania powiadomienia o przyznaniu dotacji, przesłać oświadczenie o przyjęciu bądź nieprzyjęciu dotacji wraz z podaniem terminu przesłania dokumentów niezbędnych do przygotowania projektu umowy o wsparcie bądź powierzenie realizacji zadania publicznego, w tym:</w:t>
      </w:r>
    </w:p>
    <w:p w14:paraId="2625D364" w14:textId="77777777" w:rsidR="00511751" w:rsidRPr="002671F3" w:rsidRDefault="00511751" w:rsidP="001759E6">
      <w:pPr>
        <w:pStyle w:val="Akapitzlist"/>
        <w:numPr>
          <w:ilvl w:val="0"/>
          <w:numId w:val="9"/>
        </w:numPr>
        <w:tabs>
          <w:tab w:val="clear" w:pos="360"/>
        </w:tabs>
        <w:ind w:left="567" w:hanging="283"/>
        <w:rPr>
          <w:rFonts w:asciiTheme="minorHAnsi" w:hAnsiTheme="minorHAnsi"/>
        </w:rPr>
      </w:pPr>
      <w:r w:rsidRPr="002671F3">
        <w:rPr>
          <w:rFonts w:asciiTheme="minorHAnsi" w:hAnsiTheme="minorHAnsi"/>
        </w:rPr>
        <w:t>zaktualizowanej oferty, stanowiącej załącznik do umowy, potwierdzenia aktualności danych oferenta zawartych w ofercie, niezbędnych do przygotowania umowy.</w:t>
      </w:r>
    </w:p>
    <w:p w14:paraId="142B693D" w14:textId="77777777" w:rsidR="00511751" w:rsidRPr="002671F3" w:rsidRDefault="00511751" w:rsidP="001759E6">
      <w:pPr>
        <w:pStyle w:val="Akapitzlist"/>
        <w:numPr>
          <w:ilvl w:val="0"/>
          <w:numId w:val="3"/>
        </w:numPr>
        <w:tabs>
          <w:tab w:val="clear" w:pos="360"/>
        </w:tabs>
        <w:rPr>
          <w:rFonts w:asciiTheme="minorHAnsi" w:hAnsiTheme="minorHAnsi"/>
        </w:rPr>
      </w:pPr>
      <w:r w:rsidRPr="002671F3">
        <w:rPr>
          <w:rFonts w:asciiTheme="minorHAnsi" w:hAnsiTheme="minorHAnsi"/>
        </w:rPr>
        <w:t>Za prawidłowo podpisane oświadczenia zostaną uznane te, w których podpisy złożono z pieczęcią imienną, a w przypadku braku pieczątki – złożono czytelne podpisy lub podpis opatrzono wydrukiem imienia i nazwiska, umożliwiając tym samym weryfikację osób podpisujących oświadczenie zgodnie z Krajowym Rejestrem Sądowym, aktualnym wyciągiem z właściwego rejestru lub ewidencji, ewentualnie innym dokumentem potwierdzającym umocowanie do podpisania umowy w imieniu oferenta. Złożenie parafy nie jest wystarczające do uznania, że oświadczenie zostało prawidłowo podpisane.</w:t>
      </w:r>
    </w:p>
    <w:p w14:paraId="60710EB1" w14:textId="77777777" w:rsidR="00511751" w:rsidRPr="002671F3" w:rsidRDefault="00511751" w:rsidP="001759E6">
      <w:pPr>
        <w:pStyle w:val="Akapitzlist"/>
        <w:numPr>
          <w:ilvl w:val="0"/>
          <w:numId w:val="3"/>
        </w:numPr>
        <w:tabs>
          <w:tab w:val="clear" w:pos="360"/>
        </w:tabs>
        <w:spacing w:after="0"/>
        <w:ind w:left="284" w:hanging="284"/>
        <w:rPr>
          <w:rFonts w:asciiTheme="minorHAnsi" w:hAnsiTheme="minorHAnsi"/>
        </w:rPr>
      </w:pPr>
      <w:r w:rsidRPr="002671F3">
        <w:rPr>
          <w:rFonts w:asciiTheme="minorHAnsi" w:hAnsiTheme="minorHAnsi"/>
        </w:rPr>
        <w:t>Nieprzesłanie oświadczenia oraz dokumentów, o których mowa w ust. 5, tożsame jest z nieprzyjęciem dotacji przez oferenta. Istnieje możliwość przesunięcia terminu złożenia dokumentów po uzyskaniu zgody Biura Edukacji Urzędu m.st. Warszawy.</w:t>
      </w:r>
    </w:p>
    <w:p w14:paraId="6A7982CA" w14:textId="1B752A2B" w:rsidR="001C10CC" w:rsidRPr="002671F3" w:rsidRDefault="001C10CC" w:rsidP="00080C75">
      <w:pPr>
        <w:pStyle w:val="Akapitzlist"/>
        <w:numPr>
          <w:ilvl w:val="0"/>
          <w:numId w:val="3"/>
        </w:numPr>
        <w:tabs>
          <w:tab w:val="clear" w:pos="360"/>
        </w:tabs>
        <w:spacing w:after="0"/>
        <w:ind w:left="284" w:hanging="284"/>
        <w:rPr>
          <w:rFonts w:asciiTheme="minorHAnsi" w:hAnsiTheme="minorHAnsi"/>
        </w:rPr>
      </w:pPr>
      <w:r w:rsidRPr="002671F3">
        <w:rPr>
          <w:rFonts w:asciiTheme="minorHAnsi" w:hAnsiTheme="minorHAnsi"/>
        </w:rPr>
        <w:t>Oferenci, którzy planują realizację zadania publicznego w lokalu użytkowym z zasobów m.st. Warszawy zobligowani są do przesłania wraz z dokumentami, o których mowa w ust. 5 następujących danych:</w:t>
      </w:r>
    </w:p>
    <w:p w14:paraId="529B81D6" w14:textId="77777777" w:rsidR="001C10CC" w:rsidRPr="002671F3" w:rsidRDefault="001C10CC" w:rsidP="001C10CC">
      <w:pPr>
        <w:pStyle w:val="Akapitzlist"/>
        <w:numPr>
          <w:ilvl w:val="0"/>
          <w:numId w:val="10"/>
        </w:numPr>
        <w:rPr>
          <w:rFonts w:asciiTheme="minorHAnsi" w:hAnsiTheme="minorHAnsi"/>
        </w:rPr>
      </w:pPr>
      <w:r w:rsidRPr="002671F3">
        <w:rPr>
          <w:rFonts w:asciiTheme="minorHAnsi" w:hAnsiTheme="minorHAnsi"/>
        </w:rPr>
        <w:t>adres lokalu użytkowego z zasobów m.st. Warszawy, w którym realizowane będzie zadanie publiczne;</w:t>
      </w:r>
    </w:p>
    <w:p w14:paraId="32D0C24A" w14:textId="77777777" w:rsidR="001C10CC" w:rsidRPr="002671F3" w:rsidRDefault="001C10CC" w:rsidP="001C10CC">
      <w:pPr>
        <w:pStyle w:val="Akapitzlist"/>
        <w:numPr>
          <w:ilvl w:val="0"/>
          <w:numId w:val="10"/>
        </w:numPr>
        <w:rPr>
          <w:rFonts w:asciiTheme="minorHAnsi" w:hAnsiTheme="minorHAnsi"/>
        </w:rPr>
      </w:pPr>
      <w:r w:rsidRPr="002671F3">
        <w:rPr>
          <w:rFonts w:asciiTheme="minorHAnsi" w:hAnsiTheme="minorHAnsi"/>
        </w:rPr>
        <w:t>powierzchnia podstawowa lokalu użytkowego;</w:t>
      </w:r>
    </w:p>
    <w:p w14:paraId="0DBA58AB" w14:textId="77777777" w:rsidR="001C10CC" w:rsidRPr="002671F3" w:rsidRDefault="001C10CC" w:rsidP="001C10CC">
      <w:pPr>
        <w:pStyle w:val="Akapitzlist"/>
        <w:numPr>
          <w:ilvl w:val="0"/>
          <w:numId w:val="10"/>
        </w:numPr>
        <w:rPr>
          <w:rFonts w:asciiTheme="minorHAnsi" w:hAnsiTheme="minorHAnsi"/>
        </w:rPr>
      </w:pPr>
      <w:r w:rsidRPr="002671F3">
        <w:rPr>
          <w:rFonts w:asciiTheme="minorHAnsi" w:hAnsiTheme="minorHAnsi"/>
        </w:rPr>
        <w:t>powierzchnia dodatkowa lokalu użytkowego;</w:t>
      </w:r>
    </w:p>
    <w:p w14:paraId="3E1C3C16" w14:textId="59C212B5" w:rsidR="00511751" w:rsidRPr="002671F3" w:rsidRDefault="001C10CC" w:rsidP="001C10CC">
      <w:pPr>
        <w:pStyle w:val="Akapitzlist"/>
        <w:numPr>
          <w:ilvl w:val="0"/>
          <w:numId w:val="10"/>
        </w:numPr>
        <w:ind w:left="567" w:hanging="283"/>
        <w:rPr>
          <w:rFonts w:asciiTheme="minorHAnsi" w:hAnsiTheme="minorHAnsi"/>
        </w:rPr>
      </w:pPr>
      <w:r w:rsidRPr="002671F3">
        <w:rPr>
          <w:rFonts w:asciiTheme="minorHAnsi" w:hAnsiTheme="minorHAnsi"/>
        </w:rPr>
        <w:lastRenderedPageBreak/>
        <w:t>powierzchnia lokalu użytkowego przeznaczoną na realizację zadania publicznego (z podziałem na powierzchnię podstawową i dodatkową).</w:t>
      </w:r>
    </w:p>
    <w:p w14:paraId="5C39F38E" w14:textId="77777777" w:rsidR="00511751" w:rsidRPr="002671F3" w:rsidRDefault="00511751" w:rsidP="001759E6">
      <w:pPr>
        <w:rPr>
          <w:rFonts w:asciiTheme="minorHAnsi" w:hAnsiTheme="minorHAnsi"/>
        </w:rPr>
      </w:pPr>
      <w:r w:rsidRPr="002671F3">
        <w:rPr>
          <w:rFonts w:asciiTheme="minorHAnsi" w:hAnsiTheme="minorHAnsi"/>
        </w:rPr>
        <w:t>§ 6. Tryb i kryteria stosowane przy wyborze ofert oraz termin dokonania wyboru ofert</w:t>
      </w:r>
    </w:p>
    <w:p w14:paraId="36416714" w14:textId="77777777" w:rsidR="00511751" w:rsidRPr="002671F3" w:rsidRDefault="00511751" w:rsidP="001759E6">
      <w:pPr>
        <w:pStyle w:val="Akapitzlist"/>
        <w:numPr>
          <w:ilvl w:val="0"/>
          <w:numId w:val="4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2671F3">
        <w:rPr>
          <w:rFonts w:asciiTheme="minorHAnsi" w:hAnsiTheme="minorHAnsi"/>
        </w:rPr>
        <w:t xml:space="preserve">Złożone oferty podlegać będą ocenie formalnej zgodnie z kryteriami wskazanymi w Karcie Oceny Formalnej Oferty, której wzór stanowi załącznik nr 1 do niniejszego ogłoszenia. </w:t>
      </w:r>
    </w:p>
    <w:p w14:paraId="061C319A" w14:textId="77777777" w:rsidR="00511751" w:rsidRPr="002671F3" w:rsidRDefault="00511751" w:rsidP="001759E6">
      <w:pPr>
        <w:pStyle w:val="Akapitzlist"/>
        <w:numPr>
          <w:ilvl w:val="0"/>
          <w:numId w:val="4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2671F3">
        <w:rPr>
          <w:rFonts w:asciiTheme="minorHAnsi" w:hAnsiTheme="minorHAnsi"/>
        </w:rPr>
        <w:t>Oceny merytorycznej złożonych ofert dokona komisja konkursowa do opiniowania ofert. Wzór Protokołu Oceny Oferty stanowi załącznik nr 2 do niniejszego ogłoszenia.</w:t>
      </w:r>
    </w:p>
    <w:p w14:paraId="02A7916E" w14:textId="77777777" w:rsidR="00511751" w:rsidRPr="002671F3" w:rsidRDefault="00511751" w:rsidP="001759E6">
      <w:pPr>
        <w:pStyle w:val="Akapitzlist"/>
        <w:numPr>
          <w:ilvl w:val="0"/>
          <w:numId w:val="4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2671F3">
        <w:rPr>
          <w:rFonts w:asciiTheme="minorHAnsi" w:hAnsiTheme="minorHAnsi"/>
        </w:rPr>
        <w:t>Po ocenie merytorycznej złożonych ofert rekomendacje co do wyboru ofert przedkładane są Prezydentowi m.st. Warszawy.</w:t>
      </w:r>
    </w:p>
    <w:p w14:paraId="7182CA14" w14:textId="77777777" w:rsidR="00511751" w:rsidRPr="002671F3" w:rsidRDefault="00511751" w:rsidP="001759E6">
      <w:pPr>
        <w:pStyle w:val="Akapitzlist"/>
        <w:numPr>
          <w:ilvl w:val="0"/>
          <w:numId w:val="4"/>
        </w:numPr>
        <w:tabs>
          <w:tab w:val="clear" w:pos="360"/>
        </w:tabs>
        <w:ind w:left="284" w:hanging="284"/>
        <w:rPr>
          <w:rFonts w:asciiTheme="minorHAnsi" w:hAnsiTheme="minorHAnsi"/>
          <w:b/>
        </w:rPr>
      </w:pPr>
      <w:r w:rsidRPr="002671F3">
        <w:rPr>
          <w:rFonts w:asciiTheme="minorHAnsi" w:hAnsiTheme="minorHAnsi"/>
        </w:rPr>
        <w:t>Ogłoszenia wyników otwartego konkursu ofert dokonuje Prezydent m.st. Warszawy w drodze zarządzenia, w terminie nie później niż 60 dni kalendarzowych od terminu zakończenia składania ofert, o którym mowa w § 4 ust. 1.</w:t>
      </w:r>
    </w:p>
    <w:p w14:paraId="418F460C" w14:textId="77777777" w:rsidR="00511751" w:rsidRPr="002671F3" w:rsidRDefault="00511751" w:rsidP="001759E6">
      <w:pPr>
        <w:pStyle w:val="Akapitzlist"/>
        <w:numPr>
          <w:ilvl w:val="0"/>
          <w:numId w:val="4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2671F3">
        <w:rPr>
          <w:rFonts w:asciiTheme="minorHAnsi" w:hAnsiTheme="minorHAnsi"/>
        </w:rPr>
        <w:t>Wyniki otwartego konkursu ofert zostaną podane do wiadomości publicznej (w Biuletynie Informacji Publicznej m.st. Warszawy, w miejscu przeznaczonym na zamieszczanie ogłoszeń oraz na stronie internetowej um.warszawa.pl/waw/ngo).</w:t>
      </w:r>
    </w:p>
    <w:p w14:paraId="307F109A" w14:textId="77777777" w:rsidR="00511751" w:rsidRPr="002671F3" w:rsidRDefault="00511751" w:rsidP="001759E6">
      <w:pPr>
        <w:ind w:left="284" w:hanging="284"/>
        <w:rPr>
          <w:rFonts w:asciiTheme="minorHAnsi" w:hAnsiTheme="minorHAnsi"/>
        </w:rPr>
      </w:pPr>
      <w:r w:rsidRPr="002671F3">
        <w:rPr>
          <w:rFonts w:asciiTheme="minorHAnsi" w:hAnsiTheme="minorHAnsi"/>
        </w:rPr>
        <w:t>§ 7. Informacja o zrealizowanych przez m.st. Warszawę w roku ogłoszenia otwartego konkursu ofert i w roku poprzednim zadaniach publicznych tego samego rodzaju i związanych z nimi kosztami, ze szczególnym uwzględnieniem wysokości dotacji przekazanych organizacjom pozarządowym i podmiotom, o których mowa w art. 3 ust. 3 ustawy z dnia 24 kwietnia 2003 roku o działalności pożytku publicznego i o wolontariacie:</w:t>
      </w:r>
    </w:p>
    <w:p w14:paraId="15ACC069" w14:textId="77777777" w:rsidR="00511751" w:rsidRPr="002671F3" w:rsidRDefault="00511751" w:rsidP="001759E6">
      <w:pPr>
        <w:pStyle w:val="Akapitzlist"/>
        <w:numPr>
          <w:ilvl w:val="0"/>
          <w:numId w:val="15"/>
        </w:numPr>
        <w:ind w:left="567" w:hanging="283"/>
        <w:rPr>
          <w:rFonts w:asciiTheme="minorHAnsi" w:hAnsiTheme="minorHAnsi"/>
        </w:rPr>
      </w:pPr>
      <w:r w:rsidRPr="002671F3">
        <w:rPr>
          <w:rFonts w:asciiTheme="minorHAnsi" w:hAnsiTheme="minorHAnsi"/>
        </w:rPr>
        <w:t>Rodzaj zadania publicznego: oświata i wychowanie – Asystenci międzykulturowi w warszawskich szkołach i przedszkolach</w:t>
      </w:r>
    </w:p>
    <w:p w14:paraId="1F5E352B" w14:textId="0C7D231E" w:rsidR="00511751" w:rsidRPr="002671F3" w:rsidRDefault="00511751" w:rsidP="001759E6">
      <w:pPr>
        <w:pStyle w:val="Akapitzlist"/>
        <w:numPr>
          <w:ilvl w:val="0"/>
          <w:numId w:val="15"/>
        </w:numPr>
        <w:ind w:left="567" w:hanging="283"/>
        <w:rPr>
          <w:rFonts w:asciiTheme="minorHAnsi" w:hAnsiTheme="minorHAnsi"/>
        </w:rPr>
      </w:pPr>
      <w:r w:rsidRPr="002671F3">
        <w:rPr>
          <w:rFonts w:asciiTheme="minorHAnsi" w:hAnsiTheme="minorHAnsi"/>
        </w:rPr>
        <w:t xml:space="preserve">Wysokość dotacji w złotych w </w:t>
      </w:r>
      <w:r w:rsidR="00C51550" w:rsidRPr="002671F3">
        <w:rPr>
          <w:rFonts w:asciiTheme="minorHAnsi" w:hAnsiTheme="minorHAnsi"/>
          <w:b/>
          <w:bCs/>
        </w:rPr>
        <w:t>2025</w:t>
      </w:r>
      <w:r w:rsidRPr="002671F3">
        <w:rPr>
          <w:rFonts w:asciiTheme="minorHAnsi" w:hAnsiTheme="minorHAnsi"/>
          <w:b/>
          <w:bCs/>
        </w:rPr>
        <w:t xml:space="preserve"> r.: </w:t>
      </w:r>
      <w:r w:rsidR="00C51550" w:rsidRPr="002671F3">
        <w:rPr>
          <w:rFonts w:asciiTheme="minorHAnsi" w:hAnsiTheme="minorHAnsi"/>
          <w:b/>
          <w:bCs/>
        </w:rPr>
        <w:t>230</w:t>
      </w:r>
      <w:r w:rsidRPr="002671F3">
        <w:rPr>
          <w:rFonts w:asciiTheme="minorHAnsi" w:hAnsiTheme="minorHAnsi"/>
          <w:b/>
          <w:bCs/>
        </w:rPr>
        <w:t> 000 zł</w:t>
      </w:r>
    </w:p>
    <w:p w14:paraId="3DB1DD4B" w14:textId="304DC8D2" w:rsidR="0006505F" w:rsidRPr="002671F3" w:rsidRDefault="00511751" w:rsidP="00931AA0">
      <w:pPr>
        <w:pStyle w:val="Akapitzlist"/>
        <w:numPr>
          <w:ilvl w:val="0"/>
          <w:numId w:val="15"/>
        </w:numPr>
        <w:spacing w:after="0"/>
        <w:ind w:left="567" w:hanging="283"/>
        <w:rPr>
          <w:rFonts w:asciiTheme="minorHAnsi" w:hAnsiTheme="minorHAnsi"/>
        </w:rPr>
      </w:pPr>
      <w:r w:rsidRPr="002671F3">
        <w:rPr>
          <w:rFonts w:asciiTheme="minorHAnsi" w:hAnsiTheme="minorHAnsi"/>
        </w:rPr>
        <w:t xml:space="preserve">Wysokość dotacji w złotych w </w:t>
      </w:r>
      <w:r w:rsidR="00C51550" w:rsidRPr="002671F3">
        <w:rPr>
          <w:rFonts w:asciiTheme="minorHAnsi" w:hAnsiTheme="minorHAnsi"/>
          <w:b/>
          <w:bCs/>
        </w:rPr>
        <w:t>2026</w:t>
      </w:r>
      <w:r w:rsidRPr="002671F3">
        <w:rPr>
          <w:rFonts w:asciiTheme="minorHAnsi" w:hAnsiTheme="minorHAnsi"/>
          <w:b/>
          <w:bCs/>
        </w:rPr>
        <w:t xml:space="preserve"> r.: 2</w:t>
      </w:r>
      <w:r w:rsidR="00C51550" w:rsidRPr="002671F3">
        <w:rPr>
          <w:rFonts w:asciiTheme="minorHAnsi" w:hAnsiTheme="minorHAnsi"/>
          <w:b/>
          <w:bCs/>
        </w:rPr>
        <w:t>2</w:t>
      </w:r>
      <w:r w:rsidRPr="002671F3">
        <w:rPr>
          <w:rFonts w:asciiTheme="minorHAnsi" w:hAnsiTheme="minorHAnsi"/>
          <w:b/>
          <w:bCs/>
        </w:rPr>
        <w:t>0 000 zł</w:t>
      </w:r>
    </w:p>
    <w:sectPr w:rsidR="0006505F" w:rsidRPr="002671F3" w:rsidSect="00931AA0">
      <w:footerReference w:type="even" r:id="rId8"/>
      <w:footerReference w:type="default" r:id="rId9"/>
      <w:pgSz w:w="11906" w:h="16838"/>
      <w:pgMar w:top="1134" w:right="1134" w:bottom="1134" w:left="1134" w:header="708" w:footer="708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5F690" w14:textId="77777777" w:rsidR="00511751" w:rsidRDefault="00511751" w:rsidP="00511751">
      <w:pPr>
        <w:spacing w:after="0" w:line="240" w:lineRule="auto"/>
      </w:pPr>
      <w:r>
        <w:separator/>
      </w:r>
    </w:p>
  </w:endnote>
  <w:endnote w:type="continuationSeparator" w:id="0">
    <w:p w14:paraId="60F71EED" w14:textId="77777777" w:rsidR="00511751" w:rsidRDefault="00511751" w:rsidP="00511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FE907" w14:textId="77777777" w:rsidR="00511751" w:rsidRDefault="00511751" w:rsidP="00F53591">
    <w:pPr>
      <w:pStyle w:val="Stopka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D1B75F3" w14:textId="77777777" w:rsidR="00511751" w:rsidRDefault="00511751" w:rsidP="00F53591">
    <w:pPr>
      <w:pStyle w:val="Stopka"/>
    </w:pPr>
  </w:p>
  <w:p w14:paraId="2188E543" w14:textId="77777777" w:rsidR="00511751" w:rsidRDefault="00511751" w:rsidP="00F5359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3244550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14:paraId="171FEA87" w14:textId="3915C7EC" w:rsidR="00511751" w:rsidRPr="001759E6" w:rsidRDefault="001759E6" w:rsidP="001759E6">
        <w:pPr>
          <w:pStyle w:val="Stopka"/>
          <w:spacing w:after="0"/>
          <w:jc w:val="center"/>
          <w:rPr>
            <w:rFonts w:asciiTheme="minorHAnsi" w:hAnsiTheme="minorHAnsi"/>
          </w:rPr>
        </w:pPr>
        <w:r w:rsidRPr="001759E6">
          <w:rPr>
            <w:rFonts w:asciiTheme="minorHAnsi" w:hAnsiTheme="minorHAnsi"/>
          </w:rPr>
          <w:fldChar w:fldCharType="begin"/>
        </w:r>
        <w:r w:rsidRPr="001759E6">
          <w:rPr>
            <w:rFonts w:asciiTheme="minorHAnsi" w:hAnsiTheme="minorHAnsi"/>
          </w:rPr>
          <w:instrText>PAGE   \* MERGEFORMAT</w:instrText>
        </w:r>
        <w:r w:rsidRPr="001759E6">
          <w:rPr>
            <w:rFonts w:asciiTheme="minorHAnsi" w:hAnsiTheme="minorHAnsi"/>
          </w:rPr>
          <w:fldChar w:fldCharType="separate"/>
        </w:r>
        <w:r w:rsidR="00BF70A7">
          <w:rPr>
            <w:rFonts w:asciiTheme="minorHAnsi" w:hAnsiTheme="minorHAnsi"/>
            <w:noProof/>
          </w:rPr>
          <w:t>3</w:t>
        </w:r>
        <w:r w:rsidRPr="001759E6"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490C9" w14:textId="77777777" w:rsidR="00511751" w:rsidRDefault="00511751" w:rsidP="00511751">
      <w:pPr>
        <w:spacing w:after="0" w:line="240" w:lineRule="auto"/>
      </w:pPr>
      <w:r>
        <w:separator/>
      </w:r>
    </w:p>
  </w:footnote>
  <w:footnote w:type="continuationSeparator" w:id="0">
    <w:p w14:paraId="2B6EA72D" w14:textId="77777777" w:rsidR="00511751" w:rsidRDefault="00511751" w:rsidP="005117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27BAC"/>
    <w:multiLevelType w:val="hybridMultilevel"/>
    <w:tmpl w:val="B50650A4"/>
    <w:lvl w:ilvl="0" w:tplc="C478D686">
      <w:start w:val="1"/>
      <w:numFmt w:val="decimal"/>
      <w:lvlText w:val="%1)"/>
      <w:lvlJc w:val="left"/>
      <w:pPr>
        <w:ind w:left="63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58" w:hanging="360"/>
      </w:pPr>
    </w:lvl>
    <w:lvl w:ilvl="2" w:tplc="0415001B" w:tentative="1">
      <w:start w:val="1"/>
      <w:numFmt w:val="lowerRoman"/>
      <w:lvlText w:val="%3."/>
      <w:lvlJc w:val="right"/>
      <w:pPr>
        <w:ind w:left="2078" w:hanging="180"/>
      </w:pPr>
    </w:lvl>
    <w:lvl w:ilvl="3" w:tplc="0415000F" w:tentative="1">
      <w:start w:val="1"/>
      <w:numFmt w:val="decimal"/>
      <w:lvlText w:val="%4."/>
      <w:lvlJc w:val="left"/>
      <w:pPr>
        <w:ind w:left="2798" w:hanging="360"/>
      </w:pPr>
    </w:lvl>
    <w:lvl w:ilvl="4" w:tplc="04150019" w:tentative="1">
      <w:start w:val="1"/>
      <w:numFmt w:val="lowerLetter"/>
      <w:lvlText w:val="%5."/>
      <w:lvlJc w:val="left"/>
      <w:pPr>
        <w:ind w:left="3518" w:hanging="360"/>
      </w:pPr>
    </w:lvl>
    <w:lvl w:ilvl="5" w:tplc="0415001B" w:tentative="1">
      <w:start w:val="1"/>
      <w:numFmt w:val="lowerRoman"/>
      <w:lvlText w:val="%6."/>
      <w:lvlJc w:val="right"/>
      <w:pPr>
        <w:ind w:left="4238" w:hanging="180"/>
      </w:pPr>
    </w:lvl>
    <w:lvl w:ilvl="6" w:tplc="0415000F" w:tentative="1">
      <w:start w:val="1"/>
      <w:numFmt w:val="decimal"/>
      <w:lvlText w:val="%7."/>
      <w:lvlJc w:val="left"/>
      <w:pPr>
        <w:ind w:left="4958" w:hanging="360"/>
      </w:pPr>
    </w:lvl>
    <w:lvl w:ilvl="7" w:tplc="04150019" w:tentative="1">
      <w:start w:val="1"/>
      <w:numFmt w:val="lowerLetter"/>
      <w:lvlText w:val="%8."/>
      <w:lvlJc w:val="left"/>
      <w:pPr>
        <w:ind w:left="5678" w:hanging="360"/>
      </w:pPr>
    </w:lvl>
    <w:lvl w:ilvl="8" w:tplc="0415001B" w:tentative="1">
      <w:start w:val="1"/>
      <w:numFmt w:val="lowerRoman"/>
      <w:lvlText w:val="%9."/>
      <w:lvlJc w:val="right"/>
      <w:pPr>
        <w:ind w:left="6398" w:hanging="180"/>
      </w:pPr>
    </w:lvl>
  </w:abstractNum>
  <w:abstractNum w:abstractNumId="1" w15:restartNumberingAfterBreak="0">
    <w:nsid w:val="016E77D7"/>
    <w:multiLevelType w:val="hybridMultilevel"/>
    <w:tmpl w:val="B1688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63392"/>
    <w:multiLevelType w:val="hybridMultilevel"/>
    <w:tmpl w:val="507E57C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4E66648"/>
    <w:multiLevelType w:val="hybridMultilevel"/>
    <w:tmpl w:val="5CD0FFE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18AC3134"/>
    <w:multiLevelType w:val="hybridMultilevel"/>
    <w:tmpl w:val="811EBF3E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5" w15:restartNumberingAfterBreak="0">
    <w:nsid w:val="290030E5"/>
    <w:multiLevelType w:val="hybridMultilevel"/>
    <w:tmpl w:val="FF003C70"/>
    <w:lvl w:ilvl="0" w:tplc="04150011">
      <w:start w:val="1"/>
      <w:numFmt w:val="decimal"/>
      <w:lvlText w:val="%1)"/>
      <w:lvlJc w:val="left"/>
      <w:pPr>
        <w:ind w:left="642" w:hanging="360"/>
      </w:pPr>
      <w:rPr>
        <w:rFonts w:hint="default"/>
      </w:rPr>
    </w:lvl>
    <w:lvl w:ilvl="1" w:tplc="D2885EC8">
      <w:start w:val="1"/>
      <w:numFmt w:val="lowerLetter"/>
      <w:lvlText w:val="%2)"/>
      <w:lvlJc w:val="left"/>
      <w:pPr>
        <w:ind w:left="784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366" w:hanging="180"/>
      </w:pPr>
    </w:lvl>
    <w:lvl w:ilvl="3" w:tplc="0415000F" w:tentative="1">
      <w:start w:val="1"/>
      <w:numFmt w:val="decimal"/>
      <w:lvlText w:val="%4."/>
      <w:lvlJc w:val="left"/>
      <w:pPr>
        <w:ind w:left="3086" w:hanging="360"/>
      </w:pPr>
    </w:lvl>
    <w:lvl w:ilvl="4" w:tplc="04150019" w:tentative="1">
      <w:start w:val="1"/>
      <w:numFmt w:val="lowerLetter"/>
      <w:lvlText w:val="%5."/>
      <w:lvlJc w:val="left"/>
      <w:pPr>
        <w:ind w:left="3806" w:hanging="360"/>
      </w:pPr>
    </w:lvl>
    <w:lvl w:ilvl="5" w:tplc="0415001B" w:tentative="1">
      <w:start w:val="1"/>
      <w:numFmt w:val="lowerRoman"/>
      <w:lvlText w:val="%6."/>
      <w:lvlJc w:val="right"/>
      <w:pPr>
        <w:ind w:left="4526" w:hanging="180"/>
      </w:pPr>
    </w:lvl>
    <w:lvl w:ilvl="6" w:tplc="0415000F" w:tentative="1">
      <w:start w:val="1"/>
      <w:numFmt w:val="decimal"/>
      <w:lvlText w:val="%7."/>
      <w:lvlJc w:val="left"/>
      <w:pPr>
        <w:ind w:left="5246" w:hanging="360"/>
      </w:pPr>
    </w:lvl>
    <w:lvl w:ilvl="7" w:tplc="04150019" w:tentative="1">
      <w:start w:val="1"/>
      <w:numFmt w:val="lowerLetter"/>
      <w:lvlText w:val="%8."/>
      <w:lvlJc w:val="left"/>
      <w:pPr>
        <w:ind w:left="5966" w:hanging="360"/>
      </w:pPr>
    </w:lvl>
    <w:lvl w:ilvl="8" w:tplc="0415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6" w15:restartNumberingAfterBreak="0">
    <w:nsid w:val="2D4B4373"/>
    <w:multiLevelType w:val="hybridMultilevel"/>
    <w:tmpl w:val="086C8658"/>
    <w:lvl w:ilvl="0" w:tplc="4470D44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D710FFC"/>
    <w:multiLevelType w:val="hybridMultilevel"/>
    <w:tmpl w:val="E2989776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FC136F6"/>
    <w:multiLevelType w:val="hybridMultilevel"/>
    <w:tmpl w:val="2950583E"/>
    <w:lvl w:ilvl="0" w:tplc="CB2E480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Theme="minorHAnsi" w:hAnsiTheme="minorHAnsi" w:cstheme="minorHAnsi" w:hint="default"/>
        <w:sz w:val="22"/>
        <w:szCs w:val="22"/>
      </w:rPr>
    </w:lvl>
    <w:lvl w:ilvl="1" w:tplc="6DACFF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9480FA2"/>
    <w:multiLevelType w:val="hybridMultilevel"/>
    <w:tmpl w:val="F2DCA4A8"/>
    <w:lvl w:ilvl="0" w:tplc="04150011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cs="Times New Roman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50017">
      <w:start w:val="1"/>
      <w:numFmt w:val="lowerLetter"/>
      <w:lvlText w:val="%4)"/>
      <w:lvlJc w:val="left"/>
      <w:pPr>
        <w:tabs>
          <w:tab w:val="num" w:pos="3220"/>
        </w:tabs>
        <w:ind w:left="32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10" w15:restartNumberingAfterBreak="0">
    <w:nsid w:val="49A504B4"/>
    <w:multiLevelType w:val="hybridMultilevel"/>
    <w:tmpl w:val="258607C8"/>
    <w:lvl w:ilvl="0" w:tplc="DDDE37A8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FD2BEC"/>
    <w:multiLevelType w:val="hybridMultilevel"/>
    <w:tmpl w:val="4A10C87A"/>
    <w:lvl w:ilvl="0" w:tplc="8BE084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2" w15:restartNumberingAfterBreak="0">
    <w:nsid w:val="4FE831B0"/>
    <w:multiLevelType w:val="hybridMultilevel"/>
    <w:tmpl w:val="676CFC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54CE2624"/>
    <w:multiLevelType w:val="hybridMultilevel"/>
    <w:tmpl w:val="C6E6E0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75775B7"/>
    <w:multiLevelType w:val="hybridMultilevel"/>
    <w:tmpl w:val="811EBF3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EF10951"/>
    <w:multiLevelType w:val="hybridMultilevel"/>
    <w:tmpl w:val="B1688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675123"/>
    <w:multiLevelType w:val="hybridMultilevel"/>
    <w:tmpl w:val="DA48BB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0BD4136"/>
    <w:multiLevelType w:val="hybridMultilevel"/>
    <w:tmpl w:val="6BE237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A73998"/>
    <w:multiLevelType w:val="hybridMultilevel"/>
    <w:tmpl w:val="0B4A709A"/>
    <w:lvl w:ilvl="0" w:tplc="8D380F7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19" w15:restartNumberingAfterBreak="0">
    <w:nsid w:val="75EB18DD"/>
    <w:multiLevelType w:val="hybridMultilevel"/>
    <w:tmpl w:val="5722442C"/>
    <w:lvl w:ilvl="0" w:tplc="C17C2F6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1" w:tplc="9834907C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sz w:val="24"/>
      </w:rPr>
    </w:lvl>
    <w:lvl w:ilvl="2" w:tplc="DFD230F6">
      <w:start w:val="1"/>
      <w:numFmt w:val="lowerLetter"/>
      <w:lvlText w:val="%3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  <w:sz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F040284"/>
    <w:multiLevelType w:val="hybridMultilevel"/>
    <w:tmpl w:val="0F8E0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6C763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850631983">
    <w:abstractNumId w:val="20"/>
  </w:num>
  <w:num w:numId="2" w16cid:durableId="1961260375">
    <w:abstractNumId w:val="8"/>
  </w:num>
  <w:num w:numId="3" w16cid:durableId="923957728">
    <w:abstractNumId w:val="19"/>
  </w:num>
  <w:num w:numId="4" w16cid:durableId="639112739">
    <w:abstractNumId w:val="6"/>
  </w:num>
  <w:num w:numId="5" w16cid:durableId="1311062291">
    <w:abstractNumId w:val="12"/>
  </w:num>
  <w:num w:numId="6" w16cid:durableId="1228035768">
    <w:abstractNumId w:val="3"/>
  </w:num>
  <w:num w:numId="7" w16cid:durableId="883060874">
    <w:abstractNumId w:val="18"/>
  </w:num>
  <w:num w:numId="8" w16cid:durableId="1676956533">
    <w:abstractNumId w:val="11"/>
  </w:num>
  <w:num w:numId="9" w16cid:durableId="781152135">
    <w:abstractNumId w:val="14"/>
  </w:num>
  <w:num w:numId="10" w16cid:durableId="1580288701">
    <w:abstractNumId w:val="4"/>
  </w:num>
  <w:num w:numId="11" w16cid:durableId="611476136">
    <w:abstractNumId w:val="7"/>
  </w:num>
  <w:num w:numId="12" w16cid:durableId="1900749801">
    <w:abstractNumId w:val="16"/>
  </w:num>
  <w:num w:numId="13" w16cid:durableId="404034462">
    <w:abstractNumId w:val="1"/>
  </w:num>
  <w:num w:numId="14" w16cid:durableId="689452245">
    <w:abstractNumId w:val="15"/>
  </w:num>
  <w:num w:numId="15" w16cid:durableId="1192113440">
    <w:abstractNumId w:val="17"/>
  </w:num>
  <w:num w:numId="16" w16cid:durableId="294527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81912084">
    <w:abstractNumId w:val="9"/>
  </w:num>
  <w:num w:numId="18" w16cid:durableId="1968003156">
    <w:abstractNumId w:val="2"/>
  </w:num>
  <w:num w:numId="19" w16cid:durableId="230428476">
    <w:abstractNumId w:val="5"/>
  </w:num>
  <w:num w:numId="20" w16cid:durableId="299969191">
    <w:abstractNumId w:val="0"/>
  </w:num>
  <w:num w:numId="21" w16cid:durableId="1068377774">
    <w:abstractNumId w:val="10"/>
  </w:num>
  <w:num w:numId="22" w16cid:durableId="24623061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751"/>
    <w:rsid w:val="00050FA1"/>
    <w:rsid w:val="0006505F"/>
    <w:rsid w:val="00076098"/>
    <w:rsid w:val="00080C75"/>
    <w:rsid w:val="001759E6"/>
    <w:rsid w:val="001B32D9"/>
    <w:rsid w:val="001C10CC"/>
    <w:rsid w:val="002671F3"/>
    <w:rsid w:val="002F2311"/>
    <w:rsid w:val="004B3884"/>
    <w:rsid w:val="00511751"/>
    <w:rsid w:val="0052610E"/>
    <w:rsid w:val="005B117A"/>
    <w:rsid w:val="005D02E7"/>
    <w:rsid w:val="006366C1"/>
    <w:rsid w:val="007B79D1"/>
    <w:rsid w:val="00862190"/>
    <w:rsid w:val="008651F0"/>
    <w:rsid w:val="008A68DF"/>
    <w:rsid w:val="00906F01"/>
    <w:rsid w:val="00917556"/>
    <w:rsid w:val="00931AA0"/>
    <w:rsid w:val="00B774DB"/>
    <w:rsid w:val="00BF70A7"/>
    <w:rsid w:val="00C51550"/>
    <w:rsid w:val="00D063C6"/>
    <w:rsid w:val="00D717E6"/>
    <w:rsid w:val="00DB6212"/>
    <w:rsid w:val="00E11D35"/>
    <w:rsid w:val="00EB2330"/>
    <w:rsid w:val="00FC2312"/>
    <w:rsid w:val="00FF2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2AA70"/>
  <w15:chartTrackingRefBased/>
  <w15:docId w15:val="{31A447F7-E33C-483B-894F-A2C6BD416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1751"/>
    <w:pPr>
      <w:spacing w:after="240" w:line="300" w:lineRule="auto"/>
    </w:pPr>
    <w:rPr>
      <w:rFonts w:ascii="Calibri" w:eastAsia="Times New Roman" w:hAnsi="Calibri" w:cstheme="minorHAnsi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11751"/>
    <w:pPr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511751"/>
    <w:rPr>
      <w:rFonts w:ascii="Calibri" w:eastAsia="Times New Roman" w:hAnsi="Calibri" w:cstheme="minorHAnsi"/>
      <w:b/>
      <w:bCs/>
      <w:lang w:eastAsia="pl-PL"/>
    </w:rPr>
  </w:style>
  <w:style w:type="character" w:styleId="Odwoanieprzypisudolnego">
    <w:name w:val="footnote reference"/>
    <w:basedOn w:val="Domylnaczcionkaakapitu"/>
    <w:semiHidden/>
    <w:rsid w:val="00511751"/>
    <w:rPr>
      <w:rFonts w:cs="Times New Roman"/>
      <w:vertAlign w:val="superscript"/>
    </w:rPr>
  </w:style>
  <w:style w:type="character" w:styleId="Pogrubienie">
    <w:name w:val="Strong"/>
    <w:basedOn w:val="Domylnaczcionkaakapitu"/>
    <w:uiPriority w:val="99"/>
    <w:qFormat/>
    <w:rsid w:val="00511751"/>
    <w:rPr>
      <w:rFonts w:cs="Times New Roman"/>
      <w:b/>
    </w:rPr>
  </w:style>
  <w:style w:type="paragraph" w:styleId="Stopka">
    <w:name w:val="footer"/>
    <w:basedOn w:val="Normalny"/>
    <w:link w:val="StopkaZnak"/>
    <w:uiPriority w:val="99"/>
    <w:rsid w:val="005117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1751"/>
    <w:rPr>
      <w:rFonts w:ascii="Calibri" w:eastAsia="Times New Roman" w:hAnsi="Calibri" w:cstheme="minorHAnsi"/>
      <w:lang w:eastAsia="pl-PL"/>
    </w:rPr>
  </w:style>
  <w:style w:type="character" w:styleId="Numerstrony">
    <w:name w:val="page number"/>
    <w:basedOn w:val="Domylnaczcionkaakapitu"/>
    <w:uiPriority w:val="99"/>
    <w:rsid w:val="00511751"/>
    <w:rPr>
      <w:rFonts w:cs="Times New Roman"/>
    </w:rPr>
  </w:style>
  <w:style w:type="paragraph" w:styleId="Tytu">
    <w:name w:val="Title"/>
    <w:basedOn w:val="Normalny"/>
    <w:link w:val="TytuZnak"/>
    <w:uiPriority w:val="99"/>
    <w:qFormat/>
    <w:rsid w:val="00511751"/>
    <w:pPr>
      <w:contextualSpacing/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rsid w:val="00511751"/>
    <w:rPr>
      <w:rFonts w:ascii="Calibri" w:eastAsia="Times New Roman" w:hAnsi="Calibri" w:cstheme="minorHAnsi"/>
      <w:b/>
      <w:bCs/>
      <w:lang w:eastAsia="pl-PL"/>
    </w:rPr>
  </w:style>
  <w:style w:type="paragraph" w:styleId="Akapitzlist">
    <w:name w:val="List Paragraph"/>
    <w:basedOn w:val="Normalny"/>
    <w:uiPriority w:val="99"/>
    <w:qFormat/>
    <w:rsid w:val="00511751"/>
    <w:pPr>
      <w:ind w:left="720"/>
      <w:contextualSpacing/>
    </w:pPr>
    <w:rPr>
      <w:lang w:eastAsia="en-US"/>
    </w:rPr>
  </w:style>
  <w:style w:type="paragraph" w:customStyle="1" w:styleId="Przypis">
    <w:name w:val="Przypis"/>
    <w:basedOn w:val="Tekstprzypisudolnego"/>
    <w:link w:val="PrzypisZnak"/>
    <w:qFormat/>
    <w:rsid w:val="00511751"/>
    <w:pPr>
      <w:spacing w:line="300" w:lineRule="auto"/>
    </w:pPr>
  </w:style>
  <w:style w:type="character" w:customStyle="1" w:styleId="PrzypisZnak">
    <w:name w:val="Przypis Znak"/>
    <w:basedOn w:val="TekstprzypisudolnegoZnak"/>
    <w:link w:val="Przypis"/>
    <w:rsid w:val="00511751"/>
    <w:rPr>
      <w:rFonts w:ascii="Calibri" w:eastAsia="Times New Roman" w:hAnsi="Calibri" w:cstheme="minorHAnsi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1175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11751"/>
    <w:rPr>
      <w:rFonts w:ascii="Calibri" w:eastAsia="Times New Roman" w:hAnsi="Calibri" w:cstheme="minorHAnsi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759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59E6"/>
    <w:rPr>
      <w:rFonts w:ascii="Calibri" w:eastAsia="Times New Roman" w:hAnsi="Calibri" w:cstheme="minorHAns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C8DFE-92D2-4DFC-BC94-2D6268537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2738</Words>
  <Characters>16428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Miasta</Company>
  <LinksUpToDate>false</LinksUpToDate>
  <CharactersWithSpaces>19128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Tylkowska-Majcher Kamila (BE)</dc:creator>
  <cp:keywords/>
  <dc:description/>
  <cp:lastModifiedBy>Wojciechowicz Agnieszka (GP)</cp:lastModifiedBy>
  <cp:revision>4</cp:revision>
  <cp:lastPrinted>2026-06-25T10:17:00Z</cp:lastPrinted>
  <dcterms:created xsi:type="dcterms:W3CDTF">2026-06-25T10:23:00Z</dcterms:created>
  <dcterms:modified xsi:type="dcterms:W3CDTF">2026-06-30T09:06:00Z</dcterms:modified>
</cp:coreProperties>
</file>