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36A9" w14:textId="438674A0" w:rsidR="00491D50" w:rsidRPr="00EA38F6" w:rsidRDefault="00E539CF" w:rsidP="007A148D">
      <w:pPr>
        <w:tabs>
          <w:tab w:val="left" w:pos="5954"/>
        </w:tabs>
        <w:spacing w:after="240"/>
        <w:rPr>
          <w:rFonts w:asciiTheme="minorHAnsi" w:hAnsiTheme="minorHAnsi" w:cstheme="minorHAnsi"/>
          <w:bCs/>
          <w:sz w:val="22"/>
          <w:szCs w:val="22"/>
        </w:rPr>
      </w:pPr>
      <w:r w:rsidRPr="00EA38F6">
        <w:rPr>
          <w:rFonts w:asciiTheme="minorHAnsi" w:hAnsiTheme="minorHAnsi" w:cstheme="minorHAnsi"/>
          <w:b/>
          <w:sz w:val="22"/>
          <w:szCs w:val="22"/>
        </w:rPr>
        <w:t>Znak sprawy:</w:t>
      </w:r>
      <w:r w:rsidR="00D13BBD" w:rsidRPr="00D13BBD">
        <w:rPr>
          <w:rFonts w:asciiTheme="minorHAnsi" w:hAnsiTheme="minorHAnsi" w:cstheme="minorHAnsi"/>
          <w:bCs/>
          <w:sz w:val="22"/>
          <w:szCs w:val="22"/>
        </w:rPr>
        <w:t>UD-II-WAB-UR.6730.8.2025.JZD/MSM</w:t>
      </w:r>
      <w:r w:rsidR="00D13BBD">
        <w:rPr>
          <w:rFonts w:asciiTheme="minorHAnsi" w:hAnsiTheme="minorHAnsi" w:cstheme="minorHAnsi"/>
          <w:b/>
          <w:sz w:val="22"/>
          <w:szCs w:val="22"/>
        </w:rPr>
        <w:br/>
      </w:r>
      <w:r w:rsidR="00D13BBD">
        <w:rPr>
          <w:rFonts w:asciiTheme="minorHAnsi" w:hAnsiTheme="minorHAnsi" w:cstheme="minorHAnsi"/>
          <w:bCs/>
          <w:sz w:val="22"/>
          <w:szCs w:val="22"/>
        </w:rPr>
        <w:t>(</w:t>
      </w:r>
      <w:sdt>
        <w:sdtPr>
          <w:rPr>
            <w:rFonts w:asciiTheme="minorHAnsi" w:hAnsiTheme="minorHAnsi" w:cstheme="minorHAnsi"/>
            <w:bCs/>
            <w:sz w:val="22"/>
            <w:szCs w:val="22"/>
          </w:rPr>
          <w:alias w:val="Stan"/>
          <w:tag w:val=""/>
          <w:id w:val="-66346232"/>
          <w:placeholder>
            <w:docPart w:val="000C4A41EB0B4D2BA5B6DC06AAAEDD8E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491D50" w:rsidRPr="00EA38F6">
            <w:rPr>
              <w:rFonts w:asciiTheme="minorHAnsi" w:hAnsiTheme="minorHAnsi" w:cstheme="minorHAnsi"/>
              <w:bCs/>
              <w:sz w:val="22"/>
              <w:szCs w:val="22"/>
            </w:rPr>
            <w:t>UD-II-WAB.673</w:t>
          </w:r>
          <w:r w:rsidR="00AF5837">
            <w:rPr>
              <w:rFonts w:asciiTheme="minorHAnsi" w:hAnsiTheme="minorHAnsi" w:cstheme="minorHAnsi"/>
              <w:bCs/>
              <w:sz w:val="22"/>
              <w:szCs w:val="22"/>
            </w:rPr>
            <w:t>0</w:t>
          </w:r>
          <w:r w:rsidR="00491D50" w:rsidRPr="00EA38F6">
            <w:rPr>
              <w:rFonts w:asciiTheme="minorHAnsi" w:hAnsiTheme="minorHAnsi" w:cstheme="minorHAnsi"/>
              <w:bCs/>
              <w:sz w:val="22"/>
              <w:szCs w:val="22"/>
            </w:rPr>
            <w:t>.</w:t>
          </w:r>
          <w:r w:rsidR="00D13BBD">
            <w:rPr>
              <w:rFonts w:asciiTheme="minorHAnsi" w:hAnsiTheme="minorHAnsi" w:cstheme="minorHAnsi"/>
              <w:bCs/>
              <w:sz w:val="22"/>
              <w:szCs w:val="22"/>
            </w:rPr>
            <w:t>104</w:t>
          </w:r>
          <w:r w:rsidR="00736B62">
            <w:rPr>
              <w:rFonts w:asciiTheme="minorHAnsi" w:hAnsiTheme="minorHAnsi" w:cstheme="minorHAnsi"/>
              <w:bCs/>
              <w:sz w:val="22"/>
              <w:szCs w:val="22"/>
            </w:rPr>
            <w:t>.202</w:t>
          </w:r>
          <w:r w:rsidR="00AA23B8">
            <w:rPr>
              <w:rFonts w:asciiTheme="minorHAnsi" w:hAnsiTheme="minorHAnsi" w:cstheme="minorHAnsi"/>
              <w:bCs/>
              <w:sz w:val="22"/>
              <w:szCs w:val="22"/>
            </w:rPr>
            <w:t>5</w:t>
          </w:r>
          <w:r w:rsidR="00736B62">
            <w:rPr>
              <w:rFonts w:asciiTheme="minorHAnsi" w:hAnsiTheme="minorHAnsi" w:cstheme="minorHAnsi"/>
              <w:bCs/>
              <w:sz w:val="22"/>
              <w:szCs w:val="22"/>
            </w:rPr>
            <w:t>.</w:t>
          </w:r>
          <w:r w:rsidR="00D13BBD">
            <w:rPr>
              <w:rFonts w:asciiTheme="minorHAnsi" w:hAnsiTheme="minorHAnsi" w:cstheme="minorHAnsi"/>
              <w:bCs/>
              <w:sz w:val="22"/>
              <w:szCs w:val="22"/>
            </w:rPr>
            <w:t>JZD/</w:t>
          </w:r>
          <w:r w:rsidR="0007085F">
            <w:rPr>
              <w:rFonts w:asciiTheme="minorHAnsi" w:hAnsiTheme="minorHAnsi" w:cstheme="minorHAnsi"/>
              <w:bCs/>
              <w:sz w:val="22"/>
              <w:szCs w:val="22"/>
            </w:rPr>
            <w:t>MSM</w:t>
          </w:r>
          <w:r w:rsidR="00D13BBD">
            <w:rPr>
              <w:rFonts w:asciiTheme="minorHAnsi" w:hAnsiTheme="minorHAnsi" w:cstheme="minorHAnsi"/>
              <w:bCs/>
              <w:sz w:val="22"/>
              <w:szCs w:val="22"/>
            </w:rPr>
            <w:t>)</w:t>
          </w:r>
        </w:sdtContent>
      </w:sdt>
    </w:p>
    <w:p w14:paraId="0113B1C3" w14:textId="77777777" w:rsidR="00F77998" w:rsidRPr="00A85A29" w:rsidRDefault="00F77998" w:rsidP="007A148D">
      <w:pPr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5A29">
        <w:rPr>
          <w:rFonts w:asciiTheme="minorHAnsi" w:hAnsiTheme="minorHAnsi" w:cstheme="minorHAnsi"/>
          <w:b/>
          <w:sz w:val="22"/>
          <w:szCs w:val="22"/>
        </w:rPr>
        <w:t>ZAWIADOMIENIE</w:t>
      </w:r>
    </w:p>
    <w:p w14:paraId="7960969D" w14:textId="7FBF60C5" w:rsidR="00A7638B" w:rsidRDefault="00A7638B" w:rsidP="007A148D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A7638B">
        <w:rPr>
          <w:rFonts w:asciiTheme="minorHAnsi" w:hAnsiTheme="minorHAnsi" w:cstheme="minorHAnsi"/>
          <w:sz w:val="22"/>
          <w:szCs w:val="22"/>
        </w:rPr>
        <w:t>Na podstawie art. 10 § 1</w:t>
      </w:r>
      <w:r w:rsidR="004566B6">
        <w:rPr>
          <w:rFonts w:asciiTheme="minorHAnsi" w:hAnsiTheme="minorHAnsi" w:cstheme="minorHAnsi"/>
          <w:sz w:val="22"/>
          <w:szCs w:val="22"/>
        </w:rPr>
        <w:t xml:space="preserve"> i art. 79a</w:t>
      </w:r>
      <w:r w:rsidRPr="00A7638B">
        <w:rPr>
          <w:rFonts w:asciiTheme="minorHAnsi" w:hAnsiTheme="minorHAnsi" w:cstheme="minorHAnsi"/>
          <w:sz w:val="22"/>
          <w:szCs w:val="22"/>
        </w:rPr>
        <w:t xml:space="preserve"> ustawy z 14 czerwca 1960 r. - Kodeks postępowania administracyjnego (tekst jedn</w:t>
      </w:r>
      <w:r w:rsidR="0007085F">
        <w:rPr>
          <w:rFonts w:asciiTheme="minorHAnsi" w:hAnsiTheme="minorHAnsi" w:cstheme="minorHAnsi"/>
          <w:sz w:val="22"/>
          <w:szCs w:val="22"/>
        </w:rPr>
        <w:t>.</w:t>
      </w:r>
      <w:r w:rsidRPr="00A7638B">
        <w:rPr>
          <w:rFonts w:asciiTheme="minorHAnsi" w:hAnsiTheme="minorHAnsi" w:cstheme="minorHAnsi"/>
          <w:sz w:val="22"/>
          <w:szCs w:val="22"/>
        </w:rPr>
        <w:t xml:space="preserve"> Dz. U. z 202</w:t>
      </w:r>
      <w:r w:rsidR="0025385E">
        <w:rPr>
          <w:rFonts w:asciiTheme="minorHAnsi" w:hAnsiTheme="minorHAnsi" w:cstheme="minorHAnsi"/>
          <w:sz w:val="22"/>
          <w:szCs w:val="22"/>
        </w:rPr>
        <w:t>5</w:t>
      </w:r>
      <w:r w:rsidRPr="00A7638B">
        <w:rPr>
          <w:rFonts w:asciiTheme="minorHAnsi" w:hAnsiTheme="minorHAnsi" w:cstheme="minorHAnsi"/>
          <w:sz w:val="22"/>
          <w:szCs w:val="22"/>
        </w:rPr>
        <w:t xml:space="preserve"> r. poz. </w:t>
      </w:r>
      <w:r w:rsidR="0025385E">
        <w:rPr>
          <w:rFonts w:asciiTheme="minorHAnsi" w:hAnsiTheme="minorHAnsi" w:cstheme="minorHAnsi"/>
          <w:sz w:val="22"/>
          <w:szCs w:val="22"/>
        </w:rPr>
        <w:t>1691</w:t>
      </w:r>
      <w:r w:rsidRPr="00A7638B">
        <w:rPr>
          <w:rFonts w:asciiTheme="minorHAnsi" w:hAnsiTheme="minorHAnsi" w:cstheme="minorHAnsi"/>
          <w:sz w:val="22"/>
          <w:szCs w:val="22"/>
        </w:rPr>
        <w:t>),</w:t>
      </w:r>
    </w:p>
    <w:p w14:paraId="51E1E12D" w14:textId="37EDD8B9" w:rsidR="00F77998" w:rsidRPr="00A85A29" w:rsidRDefault="00F77998" w:rsidP="007A148D">
      <w:pPr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5A29">
        <w:rPr>
          <w:rFonts w:asciiTheme="minorHAnsi" w:hAnsiTheme="minorHAnsi" w:cstheme="minorHAnsi"/>
          <w:b/>
          <w:bCs/>
          <w:sz w:val="22"/>
          <w:szCs w:val="22"/>
        </w:rPr>
        <w:t>zawiadamia</w:t>
      </w:r>
      <w:r w:rsidR="00A7638B">
        <w:rPr>
          <w:rFonts w:asciiTheme="minorHAnsi" w:hAnsiTheme="minorHAnsi" w:cstheme="minorHAnsi"/>
          <w:b/>
          <w:bCs/>
          <w:sz w:val="22"/>
          <w:szCs w:val="22"/>
        </w:rPr>
        <w:t>m</w:t>
      </w:r>
    </w:p>
    <w:p w14:paraId="61886C6A" w14:textId="2C77BCCF" w:rsidR="009518C4" w:rsidRPr="00A7638B" w:rsidRDefault="00A7638B" w:rsidP="00736B62">
      <w:pPr>
        <w:spacing w:after="240"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A7638B">
        <w:rPr>
          <w:rFonts w:asciiTheme="minorHAnsi" w:hAnsiTheme="minorHAnsi" w:cstheme="minorHAnsi"/>
          <w:sz w:val="22"/>
          <w:szCs w:val="22"/>
        </w:rPr>
        <w:t>o zebraniu dowodów</w:t>
      </w:r>
      <w:r w:rsidR="00D13BBD">
        <w:rPr>
          <w:rFonts w:asciiTheme="minorHAnsi" w:hAnsiTheme="minorHAnsi" w:cstheme="minorHAnsi"/>
          <w:sz w:val="22"/>
          <w:szCs w:val="22"/>
        </w:rPr>
        <w:t xml:space="preserve"> i</w:t>
      </w:r>
      <w:r w:rsidRPr="00A7638B">
        <w:rPr>
          <w:rFonts w:asciiTheme="minorHAnsi" w:hAnsiTheme="minorHAnsi" w:cstheme="minorHAnsi"/>
          <w:sz w:val="22"/>
          <w:szCs w:val="22"/>
        </w:rPr>
        <w:t xml:space="preserve"> materiałów w postępowaniu administracyjnym </w:t>
      </w:r>
      <w:r w:rsidR="00295B12">
        <w:rPr>
          <w:rFonts w:asciiTheme="minorHAnsi" w:hAnsiTheme="minorHAnsi" w:cstheme="minorHAnsi"/>
          <w:sz w:val="22"/>
          <w:szCs w:val="22"/>
        </w:rPr>
        <w:t xml:space="preserve">na wniosek </w:t>
      </w:r>
      <w:r w:rsidR="00AA23B8">
        <w:rPr>
          <w:rFonts w:asciiTheme="minorHAnsi" w:hAnsiTheme="minorHAnsi" w:cstheme="minorHAnsi"/>
          <w:sz w:val="22"/>
          <w:szCs w:val="22"/>
        </w:rPr>
        <w:t>osoby fizycznej</w:t>
      </w:r>
      <w:r w:rsidR="00295B12">
        <w:rPr>
          <w:rFonts w:asciiTheme="minorHAnsi" w:hAnsiTheme="minorHAnsi" w:cstheme="minorHAnsi"/>
          <w:sz w:val="22"/>
          <w:szCs w:val="22"/>
        </w:rPr>
        <w:t xml:space="preserve"> </w:t>
      </w:r>
      <w:r w:rsidRPr="00A7638B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A7638B">
        <w:rPr>
          <w:rFonts w:asciiTheme="minorHAnsi" w:hAnsiTheme="minorHAnsi" w:cstheme="minorHAnsi"/>
          <w:sz w:val="22"/>
          <w:szCs w:val="22"/>
        </w:rPr>
        <w:t xml:space="preserve">sprawie wydania decyzji o warunkach zabudowy dla </w:t>
      </w:r>
      <w:r w:rsidR="0007085F" w:rsidRPr="00DB0EC5">
        <w:rPr>
          <w:rFonts w:ascii="Calibri" w:hAnsi="Calibri" w:cs="Calibri"/>
          <w:sz w:val="22"/>
          <w:szCs w:val="22"/>
        </w:rPr>
        <w:t xml:space="preserve">inwestycji </w:t>
      </w:r>
      <w:bookmarkStart w:id="0" w:name="_Hlk152330050"/>
      <w:r w:rsidR="0007085F" w:rsidRPr="00DB0EC5">
        <w:rPr>
          <w:rFonts w:ascii="Calibri" w:hAnsi="Calibri" w:cs="Calibri"/>
          <w:sz w:val="22"/>
          <w:szCs w:val="22"/>
        </w:rPr>
        <w:t xml:space="preserve">polegającej na budowie </w:t>
      </w:r>
      <w:bookmarkEnd w:id="0"/>
      <w:r w:rsidR="00D13BBD">
        <w:rPr>
          <w:rFonts w:ascii="Calibri" w:hAnsi="Calibri" w:cs="Calibri"/>
          <w:sz w:val="22"/>
          <w:szCs w:val="22"/>
        </w:rPr>
        <w:t>2</w:t>
      </w:r>
      <w:r w:rsidR="00AA23B8">
        <w:rPr>
          <w:rFonts w:ascii="Calibri" w:hAnsi="Calibri" w:cs="Calibri"/>
          <w:sz w:val="22"/>
          <w:szCs w:val="22"/>
        </w:rPr>
        <w:t>6</w:t>
      </w:r>
      <w:r w:rsidR="0007085F" w:rsidRPr="00DB0EC5">
        <w:rPr>
          <w:rFonts w:ascii="Calibri" w:hAnsi="Calibri" w:cs="Calibri"/>
          <w:sz w:val="22"/>
          <w:szCs w:val="22"/>
        </w:rPr>
        <w:t xml:space="preserve"> budynków mieszkalnych jednorodzinnych </w:t>
      </w:r>
      <w:r w:rsidR="00D13BBD">
        <w:rPr>
          <w:rFonts w:ascii="Calibri" w:hAnsi="Calibri" w:cs="Calibri"/>
          <w:sz w:val="22"/>
          <w:szCs w:val="22"/>
        </w:rPr>
        <w:t>w zabudowie bliźniaczej</w:t>
      </w:r>
      <w:r w:rsidR="0007085F" w:rsidRPr="00DB0EC5">
        <w:rPr>
          <w:rFonts w:ascii="Calibri" w:hAnsi="Calibri" w:cs="Calibri"/>
          <w:sz w:val="22"/>
          <w:szCs w:val="22"/>
        </w:rPr>
        <w:t xml:space="preserve"> wraz z infrastrukturą</w:t>
      </w:r>
      <w:r w:rsidR="0007085F">
        <w:rPr>
          <w:rFonts w:ascii="Calibri" w:hAnsi="Calibri" w:cs="Calibri"/>
          <w:sz w:val="22"/>
          <w:szCs w:val="22"/>
        </w:rPr>
        <w:t xml:space="preserve"> techniczną </w:t>
      </w:r>
      <w:r w:rsidR="0007085F" w:rsidRPr="00DB0EC5">
        <w:rPr>
          <w:rFonts w:ascii="Calibri" w:hAnsi="Calibri" w:cs="Calibri"/>
          <w:sz w:val="22"/>
          <w:szCs w:val="22"/>
        </w:rPr>
        <w:t>i</w:t>
      </w:r>
      <w:r w:rsidR="0007085F">
        <w:rPr>
          <w:rFonts w:ascii="Calibri" w:hAnsi="Calibri" w:cs="Calibri"/>
          <w:sz w:val="22"/>
          <w:szCs w:val="22"/>
        </w:rPr>
        <w:t> </w:t>
      </w:r>
      <w:r w:rsidR="0007085F" w:rsidRPr="00DB0EC5">
        <w:rPr>
          <w:rFonts w:ascii="Calibri" w:hAnsi="Calibri" w:cs="Calibri"/>
          <w:sz w:val="22"/>
          <w:szCs w:val="22"/>
        </w:rPr>
        <w:t xml:space="preserve">zagospodarowaniem terenu na działce ew. nr </w:t>
      </w:r>
      <w:r w:rsidR="00D13BBD">
        <w:rPr>
          <w:rFonts w:ascii="Calibri" w:hAnsi="Calibri" w:cs="Calibri"/>
          <w:sz w:val="22"/>
          <w:szCs w:val="22"/>
        </w:rPr>
        <w:t>1/53</w:t>
      </w:r>
      <w:r w:rsidR="0007085F" w:rsidRPr="00DB0EC5">
        <w:rPr>
          <w:rFonts w:ascii="Calibri" w:hAnsi="Calibri" w:cs="Calibri"/>
          <w:sz w:val="22"/>
          <w:szCs w:val="22"/>
        </w:rPr>
        <w:t xml:space="preserve"> z obrębu 4-16-</w:t>
      </w:r>
      <w:r w:rsidR="00AA23B8">
        <w:rPr>
          <w:rFonts w:ascii="Calibri" w:hAnsi="Calibri" w:cs="Calibri"/>
          <w:sz w:val="22"/>
          <w:szCs w:val="22"/>
        </w:rPr>
        <w:t>0</w:t>
      </w:r>
      <w:r w:rsidR="00D13BBD">
        <w:rPr>
          <w:rFonts w:ascii="Calibri" w:hAnsi="Calibri" w:cs="Calibri"/>
          <w:sz w:val="22"/>
          <w:szCs w:val="22"/>
        </w:rPr>
        <w:t>3</w:t>
      </w:r>
      <w:r w:rsidR="0007085F" w:rsidRPr="00DB0EC5">
        <w:rPr>
          <w:rFonts w:ascii="Calibri" w:hAnsi="Calibri" w:cs="Calibri"/>
          <w:sz w:val="22"/>
          <w:szCs w:val="22"/>
        </w:rPr>
        <w:t xml:space="preserve"> przy ul. </w:t>
      </w:r>
      <w:r w:rsidR="00D13BBD">
        <w:rPr>
          <w:rFonts w:ascii="Calibri" w:hAnsi="Calibri" w:cs="Calibri"/>
          <w:sz w:val="22"/>
          <w:szCs w:val="22"/>
        </w:rPr>
        <w:t>Kobiałka</w:t>
      </w:r>
      <w:r w:rsidR="0007085F" w:rsidRPr="00DB0EC5">
        <w:rPr>
          <w:rFonts w:ascii="Calibri" w:hAnsi="Calibri" w:cs="Calibri"/>
          <w:sz w:val="22"/>
          <w:szCs w:val="22"/>
        </w:rPr>
        <w:t xml:space="preserve"> w </w:t>
      </w:r>
      <w:r w:rsidR="00AA23B8">
        <w:rPr>
          <w:rFonts w:ascii="Calibri" w:hAnsi="Calibri" w:cs="Calibri"/>
          <w:sz w:val="22"/>
          <w:szCs w:val="22"/>
        </w:rPr>
        <w:t>d</w:t>
      </w:r>
      <w:r w:rsidR="0007085F" w:rsidRPr="00DB0EC5">
        <w:rPr>
          <w:rFonts w:ascii="Calibri" w:hAnsi="Calibri" w:cs="Calibri"/>
          <w:sz w:val="22"/>
          <w:szCs w:val="22"/>
        </w:rPr>
        <w:t>zielnicy Białołęka m.st. Warszawy</w:t>
      </w:r>
      <w:r w:rsidR="009518C4" w:rsidRPr="00A7638B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49B3FC05" w14:textId="77777777" w:rsidR="00071BE1" w:rsidRPr="00EA38F6" w:rsidRDefault="00300076" w:rsidP="007A148D">
      <w:pPr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A38F6">
        <w:rPr>
          <w:rFonts w:asciiTheme="minorHAnsi" w:hAnsiTheme="minorHAnsi" w:cstheme="minorHAnsi"/>
          <w:b/>
          <w:sz w:val="22"/>
          <w:szCs w:val="22"/>
        </w:rPr>
        <w:t>Pouczenie</w:t>
      </w:r>
    </w:p>
    <w:p w14:paraId="6A03AC2A" w14:textId="0483E628" w:rsidR="00A7638B" w:rsidRDefault="00A7638B" w:rsidP="007A148D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A7638B">
        <w:rPr>
          <w:rFonts w:asciiTheme="minorHAnsi" w:hAnsiTheme="minorHAnsi" w:cstheme="minorHAnsi"/>
          <w:sz w:val="22"/>
          <w:szCs w:val="22"/>
        </w:rPr>
        <w:t>Zainteresowanym stronom (właścicielom i użytkownikom wieczystym terenu inwestycji i działek sąsiednich) służy prawo zgłaszania wniosków, zastrzeżeń w ciągu 7 dni od dnia otrzymania zawiadomienia do Urzędu Dzielnicy Białołęka m. st. Warszawy w Wydziale Obsługi Mieszkańców z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A7638B">
        <w:rPr>
          <w:rFonts w:asciiTheme="minorHAnsi" w:hAnsiTheme="minorHAnsi" w:cstheme="minorHAnsi"/>
          <w:sz w:val="22"/>
          <w:szCs w:val="22"/>
        </w:rPr>
        <w:t xml:space="preserve">siedzibą przy ul. Modlińskiej 197 w </w:t>
      </w:r>
      <w:r w:rsidR="00736B62" w:rsidRPr="00A7638B">
        <w:rPr>
          <w:rFonts w:asciiTheme="minorHAnsi" w:hAnsiTheme="minorHAnsi" w:cstheme="minorHAnsi"/>
          <w:sz w:val="22"/>
          <w:szCs w:val="22"/>
        </w:rPr>
        <w:t>Warszawie, w</w:t>
      </w:r>
      <w:r w:rsidRPr="00A7638B">
        <w:rPr>
          <w:rFonts w:asciiTheme="minorHAnsi" w:hAnsiTheme="minorHAnsi" w:cstheme="minorHAnsi"/>
          <w:sz w:val="22"/>
          <w:szCs w:val="22"/>
        </w:rPr>
        <w:t xml:space="preserve"> godzinach pracy urzędu.</w:t>
      </w:r>
    </w:p>
    <w:p w14:paraId="6EF7ABD8" w14:textId="6497341E" w:rsidR="0025385E" w:rsidRPr="0025385E" w:rsidRDefault="0025385E" w:rsidP="0025385E">
      <w:pPr>
        <w:spacing w:before="240" w:after="240" w:line="300" w:lineRule="auto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25385E">
        <w:rPr>
          <w:rFonts w:asciiTheme="minorHAnsi" w:hAnsiTheme="minorHAnsi" w:cstheme="minorHAnsi"/>
          <w:sz w:val="22"/>
          <w:szCs w:val="22"/>
        </w:rPr>
        <w:t xml:space="preserve">Zawiadomienie uważa się za dokonane po upływie </w:t>
      </w:r>
      <w:r w:rsidR="00F87BA2">
        <w:rPr>
          <w:rFonts w:asciiTheme="minorHAnsi" w:hAnsiTheme="minorHAnsi" w:cstheme="minorHAnsi"/>
          <w:sz w:val="22"/>
          <w:szCs w:val="22"/>
        </w:rPr>
        <w:t>14</w:t>
      </w:r>
      <w:r w:rsidRPr="0025385E">
        <w:rPr>
          <w:rFonts w:asciiTheme="minorHAnsi" w:hAnsiTheme="minorHAnsi" w:cstheme="minorHAnsi"/>
          <w:sz w:val="22"/>
          <w:szCs w:val="22"/>
        </w:rPr>
        <w:t xml:space="preserve">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07F308C5" w14:textId="54724675" w:rsidR="00A7638B" w:rsidRDefault="00A7638B" w:rsidP="007A148D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A7638B">
        <w:rPr>
          <w:rFonts w:asciiTheme="minorHAnsi" w:hAnsiTheme="minorHAnsi" w:cstheme="minorHAnsi"/>
          <w:sz w:val="22"/>
          <w:szCs w:val="22"/>
        </w:rPr>
        <w:t>Informacje można uzyskać w Wydziale Architektury i Budownictwa (ul. Modlińska 197), poniedziałek-piątek od 08.</w:t>
      </w:r>
      <w:r w:rsidR="004566B6">
        <w:rPr>
          <w:rFonts w:asciiTheme="minorHAnsi" w:hAnsiTheme="minorHAnsi" w:cstheme="minorHAnsi"/>
          <w:sz w:val="22"/>
          <w:szCs w:val="22"/>
        </w:rPr>
        <w:t>3</w:t>
      </w:r>
      <w:r w:rsidRPr="00A7638B">
        <w:rPr>
          <w:rFonts w:asciiTheme="minorHAnsi" w:hAnsiTheme="minorHAnsi" w:cstheme="minorHAnsi"/>
          <w:sz w:val="22"/>
          <w:szCs w:val="22"/>
        </w:rPr>
        <w:t>0 do 1</w:t>
      </w:r>
      <w:r w:rsidR="004566B6">
        <w:rPr>
          <w:rFonts w:asciiTheme="minorHAnsi" w:hAnsiTheme="minorHAnsi" w:cstheme="minorHAnsi"/>
          <w:sz w:val="22"/>
          <w:szCs w:val="22"/>
        </w:rPr>
        <w:t>5</w:t>
      </w:r>
      <w:r w:rsidRPr="00A7638B">
        <w:rPr>
          <w:rFonts w:asciiTheme="minorHAnsi" w:hAnsiTheme="minorHAnsi" w:cstheme="minorHAnsi"/>
          <w:sz w:val="22"/>
          <w:szCs w:val="22"/>
        </w:rPr>
        <w:t>.</w:t>
      </w:r>
      <w:r w:rsidR="004566B6">
        <w:rPr>
          <w:rFonts w:asciiTheme="minorHAnsi" w:hAnsiTheme="minorHAnsi" w:cstheme="minorHAnsi"/>
          <w:sz w:val="22"/>
          <w:szCs w:val="22"/>
        </w:rPr>
        <w:t>3</w:t>
      </w:r>
      <w:r w:rsidRPr="00A7638B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A7638B">
        <w:rPr>
          <w:rFonts w:asciiTheme="minorHAnsi" w:hAnsiTheme="minorHAnsi" w:cstheme="minorHAnsi"/>
          <w:sz w:val="22"/>
          <w:szCs w:val="22"/>
        </w:rPr>
        <w:t xml:space="preserve"> telefonicznie </w:t>
      </w:r>
      <w:r>
        <w:rPr>
          <w:rFonts w:asciiTheme="minorHAnsi" w:hAnsiTheme="minorHAnsi" w:cstheme="minorHAnsi"/>
          <w:sz w:val="22"/>
          <w:szCs w:val="22"/>
        </w:rPr>
        <w:t>(22 44 38 </w:t>
      </w:r>
      <w:r w:rsidR="0007085F">
        <w:rPr>
          <w:rFonts w:asciiTheme="minorHAnsi" w:hAnsiTheme="minorHAnsi" w:cstheme="minorHAnsi"/>
          <w:sz w:val="22"/>
          <w:szCs w:val="22"/>
        </w:rPr>
        <w:t>311</w:t>
      </w:r>
      <w:r>
        <w:rPr>
          <w:rFonts w:asciiTheme="minorHAnsi" w:hAnsiTheme="minorHAnsi" w:cstheme="minorHAnsi"/>
          <w:sz w:val="22"/>
          <w:szCs w:val="22"/>
        </w:rPr>
        <w:t xml:space="preserve">) </w:t>
      </w:r>
      <w:r w:rsidRPr="00A7638B">
        <w:rPr>
          <w:rFonts w:asciiTheme="minorHAnsi" w:hAnsiTheme="minorHAnsi" w:cstheme="minorHAnsi"/>
          <w:sz w:val="22"/>
          <w:szCs w:val="22"/>
        </w:rPr>
        <w:t>lub osobiście po wcześniejszym uzgodnieniu przybycia.</w:t>
      </w:r>
    </w:p>
    <w:p w14:paraId="1A431CE8" w14:textId="3B75E5AF" w:rsidR="004566B6" w:rsidRDefault="004566B6" w:rsidP="007A148D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4566B6">
        <w:rPr>
          <w:rFonts w:asciiTheme="minorHAnsi" w:hAnsiTheme="minorHAnsi" w:cstheme="minorHAnsi"/>
          <w:sz w:val="22"/>
          <w:szCs w:val="22"/>
        </w:rPr>
        <w:t>Wszelkie dokumenty należy składać w Wydziale Obsługi Mieszkańców w Dzielnicy Białołęka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4566B6">
        <w:rPr>
          <w:rFonts w:asciiTheme="minorHAnsi" w:hAnsiTheme="minorHAnsi" w:cstheme="minorHAnsi"/>
          <w:sz w:val="22"/>
          <w:szCs w:val="22"/>
        </w:rPr>
        <w:t xml:space="preserve">poniedziałki od 8:00 do 18:00, wtorki </w:t>
      </w:r>
      <w:r w:rsidR="0025385E">
        <w:rPr>
          <w:rFonts w:asciiTheme="minorHAnsi" w:hAnsiTheme="minorHAnsi" w:cstheme="minorHAnsi"/>
          <w:sz w:val="22"/>
          <w:szCs w:val="22"/>
        </w:rPr>
        <w:t>-</w:t>
      </w:r>
      <w:r w:rsidRPr="004566B6">
        <w:rPr>
          <w:rFonts w:asciiTheme="minorHAnsi" w:hAnsiTheme="minorHAnsi" w:cstheme="minorHAnsi"/>
          <w:sz w:val="22"/>
          <w:szCs w:val="22"/>
        </w:rPr>
        <w:t xml:space="preserve"> piątki od 8:00 do 16:00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7E316FE" w14:textId="77777777" w:rsidR="008900BD" w:rsidRDefault="008900BD" w:rsidP="008900BD">
      <w:pPr>
        <w:widowControl w:val="0"/>
        <w:ind w:left="4820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z up. ZARZĄDU DZIELNICY BIAŁOŁĘKA</w:t>
      </w:r>
      <w:r>
        <w:rPr>
          <w:rFonts w:ascii="Calibri" w:hAnsi="Calibri"/>
          <w:sz w:val="20"/>
          <w:szCs w:val="20"/>
        </w:rPr>
        <w:br/>
        <w:t>M.ST. WARSZAWY</w:t>
      </w:r>
      <w:r>
        <w:rPr>
          <w:rFonts w:ascii="Calibri" w:hAnsi="Calibri"/>
          <w:sz w:val="20"/>
          <w:szCs w:val="20"/>
        </w:rPr>
        <w:br/>
        <w:t>/-/Katarzyna Anusz</w:t>
      </w:r>
      <w:r>
        <w:rPr>
          <w:rFonts w:ascii="Calibri" w:hAnsi="Calibri"/>
          <w:sz w:val="20"/>
          <w:szCs w:val="20"/>
        </w:rPr>
        <w:br/>
        <w:t>Kierownik Referatu Urbanistyki</w:t>
      </w:r>
      <w:r>
        <w:rPr>
          <w:rFonts w:ascii="Calibri" w:hAnsi="Calibri"/>
          <w:sz w:val="20"/>
          <w:szCs w:val="20"/>
        </w:rPr>
        <w:br/>
        <w:t>w Wydziale Architektury i Budownictwa</w:t>
      </w:r>
      <w:r>
        <w:rPr>
          <w:rFonts w:ascii="Calibri" w:hAnsi="Calibri"/>
          <w:sz w:val="20"/>
          <w:szCs w:val="20"/>
        </w:rPr>
        <w:br/>
        <w:t>dla Dzielnicy Białołęka</w:t>
      </w:r>
    </w:p>
    <w:p w14:paraId="43C28D0C" w14:textId="77777777" w:rsidR="00271F2F" w:rsidRDefault="00271F2F" w:rsidP="007A148D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</w:p>
    <w:p w14:paraId="2676E718" w14:textId="77777777" w:rsidR="00271F2F" w:rsidRPr="00A7638B" w:rsidRDefault="00271F2F" w:rsidP="007A148D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271F2F" w:rsidRPr="00A7638B" w:rsidSect="00300076">
      <w:footerReference w:type="default" r:id="rId8"/>
      <w:headerReference w:type="first" r:id="rId9"/>
      <w:footerReference w:type="first" r:id="rId10"/>
      <w:pgSz w:w="11906" w:h="16838"/>
      <w:pgMar w:top="1418" w:right="1418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F20C6" w14:textId="77777777" w:rsidR="00145AE3" w:rsidRDefault="00145AE3">
      <w:r>
        <w:separator/>
      </w:r>
    </w:p>
  </w:endnote>
  <w:endnote w:type="continuationSeparator" w:id="0">
    <w:p w14:paraId="07925E8B" w14:textId="77777777" w:rsidR="00145AE3" w:rsidRDefault="0014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41320747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35A3F87" w14:textId="77777777" w:rsidR="00491D50" w:rsidRPr="00D9346E" w:rsidRDefault="00491D50" w:rsidP="00491D5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0843EA19" w14:textId="0AA2617C" w:rsidR="00491D50" w:rsidRPr="00AE6BDE" w:rsidRDefault="005F3CDC" w:rsidP="00491D50">
            <w:pPr>
              <w:pStyle w:val="Stopka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4178367" wp14:editId="2518F1A4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-30480</wp:posOffset>
                      </wp:positionV>
                      <wp:extent cx="5762625" cy="9525"/>
                      <wp:effectExtent l="0" t="0" r="9525" b="28575"/>
                      <wp:wrapNone/>
                      <wp:docPr id="2" name="Łącznik prostoliniowy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762625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F473D" id="Łącznik prostoliniowy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-2.4pt" to="454.85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" strokecolor="#7f7f7f [1612]">
                      <o:lock v:ext="edit" shapetype="f"/>
                    </v:line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bCs/>
                  <w:sz w:val="16"/>
                  <w:szCs w:val="16"/>
                </w:rPr>
                <w:alias w:val="Stan"/>
                <w:tag w:val=""/>
                <w:id w:val="-1254273281"/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D13BBD">
                  <w:rPr>
                    <w:rFonts w:ascii="Tahoma" w:hAnsi="Tahoma" w:cs="Tahoma"/>
                    <w:bCs/>
                    <w:sz w:val="16"/>
                    <w:szCs w:val="16"/>
                  </w:rPr>
                  <w:t>UD-II-WAB.6730.104.2025.JZD/MSM)</w:t>
                </w:r>
              </w:sdtContent>
            </w:sdt>
            <w:r w:rsidR="00491D50" w:rsidRPr="00AE6BD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="00491D50" w:rsidRPr="00AE6BD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  <w:sdt>
            <w:sdtPr>
              <w:rPr>
                <w:rFonts w:ascii="Tahoma" w:hAnsi="Tahoma" w:cs="Tahoma"/>
                <w:sz w:val="16"/>
                <w:szCs w:val="16"/>
              </w:rPr>
              <w:alias w:val="Temat"/>
              <w:tag w:val=""/>
              <w:id w:val="-672109480"/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0788292" w14:textId="7C52233E" w:rsidR="00491D50" w:rsidRPr="00AE6BDE" w:rsidRDefault="00CA53DE" w:rsidP="00491D50">
                <w:pPr>
                  <w:tabs>
                    <w:tab w:val="left" w:pos="5954"/>
                  </w:tabs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sz w:val="16"/>
                    <w:szCs w:val="16"/>
                  </w:rPr>
                  <w:t xml:space="preserve">     </w:t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767268619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891315994"/>
          <w:docPartObj>
            <w:docPartGallery w:val="Page Numbers (Top of Page)"/>
            <w:docPartUnique/>
          </w:docPartObj>
        </w:sdtPr>
        <w:sdtEndPr/>
        <w:sdtContent>
          <w:p w14:paraId="1D5DC0E6" w14:textId="4E696995" w:rsidR="00613AA3" w:rsidRPr="00AE6BDE" w:rsidRDefault="00613AA3" w:rsidP="00857C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AE6BD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AE6BD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  <w:sdt>
            <w:sdtPr>
              <w:rPr>
                <w:rFonts w:ascii="Tahoma" w:hAnsi="Tahoma" w:cs="Tahoma"/>
                <w:sz w:val="16"/>
                <w:szCs w:val="16"/>
              </w:rPr>
              <w:alias w:val="Temat"/>
              <w:tag w:val=""/>
              <w:id w:val="-2020152236"/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0BDF718" w14:textId="743A52DF" w:rsidR="00613AA3" w:rsidRPr="00AE6BDE" w:rsidRDefault="00CA53DE" w:rsidP="00613AA3">
                <w:pPr>
                  <w:tabs>
                    <w:tab w:val="left" w:pos="5954"/>
                  </w:tabs>
                  <w:rPr>
                    <w:rFonts w:ascii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 w:cs="Tahoma"/>
                    <w:sz w:val="16"/>
                    <w:szCs w:val="16"/>
                  </w:rPr>
                  <w:t xml:space="preserve">     </w:t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6E7DD" w14:textId="77777777" w:rsidR="00145AE3" w:rsidRDefault="00145AE3">
      <w:r>
        <w:separator/>
      </w:r>
    </w:p>
  </w:footnote>
  <w:footnote w:type="continuationSeparator" w:id="0">
    <w:p w14:paraId="7FB507EF" w14:textId="77777777" w:rsidR="00145AE3" w:rsidRDefault="00145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FDB5" w14:textId="68EAEB39" w:rsidR="006D6FAF" w:rsidRPr="007A454B" w:rsidRDefault="00AF5837" w:rsidP="006D6FAF">
    <w:pPr>
      <w:pStyle w:val="Nagwek"/>
    </w:pPr>
    <w:r>
      <w:rPr>
        <w:noProof/>
      </w:rPr>
      <w:drawing>
        <wp:inline distT="0" distB="0" distL="0" distR="0" wp14:anchorId="174EC6FF" wp14:editId="36DC6806">
          <wp:extent cx="5759450" cy="1036320"/>
          <wp:effectExtent l="0" t="0" r="0" b="0"/>
          <wp:docPr id="1" name="Obraz 1" descr="Obraz zawierający czerwony, Karmin, noc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czerwony, Karmin, noc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1036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C07F1C"/>
    <w:multiLevelType w:val="hybridMultilevel"/>
    <w:tmpl w:val="C470B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D507FF"/>
    <w:multiLevelType w:val="hybridMultilevel"/>
    <w:tmpl w:val="F0A82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32778035">
    <w:abstractNumId w:val="5"/>
  </w:num>
  <w:num w:numId="2" w16cid:durableId="1293512053">
    <w:abstractNumId w:val="3"/>
  </w:num>
  <w:num w:numId="3" w16cid:durableId="968365162">
    <w:abstractNumId w:val="1"/>
  </w:num>
  <w:num w:numId="4" w16cid:durableId="1677880358">
    <w:abstractNumId w:val="7"/>
  </w:num>
  <w:num w:numId="5" w16cid:durableId="1952127746">
    <w:abstractNumId w:val="6"/>
  </w:num>
  <w:num w:numId="6" w16cid:durableId="151527441">
    <w:abstractNumId w:val="0"/>
  </w:num>
  <w:num w:numId="7" w16cid:durableId="1225415307">
    <w:abstractNumId w:val="2"/>
  </w:num>
  <w:num w:numId="8" w16cid:durableId="201572023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7D5"/>
    <w:rsid w:val="00004820"/>
    <w:rsid w:val="00007317"/>
    <w:rsid w:val="00012758"/>
    <w:rsid w:val="0002456A"/>
    <w:rsid w:val="00024F2E"/>
    <w:rsid w:val="00030D43"/>
    <w:rsid w:val="000316AE"/>
    <w:rsid w:val="00033483"/>
    <w:rsid w:val="00037B1C"/>
    <w:rsid w:val="00043004"/>
    <w:rsid w:val="00043D01"/>
    <w:rsid w:val="00045C5D"/>
    <w:rsid w:val="00046ADB"/>
    <w:rsid w:val="00046F86"/>
    <w:rsid w:val="00047CFB"/>
    <w:rsid w:val="00052547"/>
    <w:rsid w:val="00052D82"/>
    <w:rsid w:val="00060021"/>
    <w:rsid w:val="0006217D"/>
    <w:rsid w:val="00063369"/>
    <w:rsid w:val="00065EE7"/>
    <w:rsid w:val="00067851"/>
    <w:rsid w:val="0007085F"/>
    <w:rsid w:val="00071AF3"/>
    <w:rsid w:val="00071BE1"/>
    <w:rsid w:val="00074E7B"/>
    <w:rsid w:val="00075820"/>
    <w:rsid w:val="00076069"/>
    <w:rsid w:val="0008529D"/>
    <w:rsid w:val="00087446"/>
    <w:rsid w:val="000905F5"/>
    <w:rsid w:val="00091298"/>
    <w:rsid w:val="000915DD"/>
    <w:rsid w:val="0009569F"/>
    <w:rsid w:val="0009663C"/>
    <w:rsid w:val="000A23F2"/>
    <w:rsid w:val="000A3C53"/>
    <w:rsid w:val="000A6F77"/>
    <w:rsid w:val="000B4395"/>
    <w:rsid w:val="000B61D3"/>
    <w:rsid w:val="000B7875"/>
    <w:rsid w:val="000C09A0"/>
    <w:rsid w:val="000C197E"/>
    <w:rsid w:val="000C1F26"/>
    <w:rsid w:val="000C38D2"/>
    <w:rsid w:val="000C3D36"/>
    <w:rsid w:val="000D5201"/>
    <w:rsid w:val="000D6863"/>
    <w:rsid w:val="000E4231"/>
    <w:rsid w:val="000E5BA8"/>
    <w:rsid w:val="000E5F52"/>
    <w:rsid w:val="000E7DF9"/>
    <w:rsid w:val="000F7AAC"/>
    <w:rsid w:val="00101DC1"/>
    <w:rsid w:val="001037CE"/>
    <w:rsid w:val="00105190"/>
    <w:rsid w:val="00107BC3"/>
    <w:rsid w:val="001100D5"/>
    <w:rsid w:val="00115231"/>
    <w:rsid w:val="0011594D"/>
    <w:rsid w:val="00116BD8"/>
    <w:rsid w:val="0012358D"/>
    <w:rsid w:val="0012384D"/>
    <w:rsid w:val="00124AFD"/>
    <w:rsid w:val="00127E73"/>
    <w:rsid w:val="00134A7B"/>
    <w:rsid w:val="001360D0"/>
    <w:rsid w:val="00140271"/>
    <w:rsid w:val="00141B91"/>
    <w:rsid w:val="001434E2"/>
    <w:rsid w:val="00145AE3"/>
    <w:rsid w:val="00152C1D"/>
    <w:rsid w:val="00153EB6"/>
    <w:rsid w:val="00155859"/>
    <w:rsid w:val="00156F1B"/>
    <w:rsid w:val="00160AF2"/>
    <w:rsid w:val="00161B58"/>
    <w:rsid w:val="00163EB4"/>
    <w:rsid w:val="00164FDC"/>
    <w:rsid w:val="00170FDA"/>
    <w:rsid w:val="0017137B"/>
    <w:rsid w:val="00173248"/>
    <w:rsid w:val="00173F33"/>
    <w:rsid w:val="00176717"/>
    <w:rsid w:val="00177DCC"/>
    <w:rsid w:val="001801DE"/>
    <w:rsid w:val="001852D3"/>
    <w:rsid w:val="00186C48"/>
    <w:rsid w:val="00187113"/>
    <w:rsid w:val="00187E20"/>
    <w:rsid w:val="00190D9F"/>
    <w:rsid w:val="00192EAB"/>
    <w:rsid w:val="0019594E"/>
    <w:rsid w:val="00197BFD"/>
    <w:rsid w:val="001A00E0"/>
    <w:rsid w:val="001A3CF4"/>
    <w:rsid w:val="001A47E3"/>
    <w:rsid w:val="001A7301"/>
    <w:rsid w:val="001B1877"/>
    <w:rsid w:val="001B2142"/>
    <w:rsid w:val="001B48D7"/>
    <w:rsid w:val="001B5492"/>
    <w:rsid w:val="001C42BB"/>
    <w:rsid w:val="001C6880"/>
    <w:rsid w:val="001C6AF6"/>
    <w:rsid w:val="001C73D4"/>
    <w:rsid w:val="001C7D65"/>
    <w:rsid w:val="001D01F1"/>
    <w:rsid w:val="001D47AD"/>
    <w:rsid w:val="001D581D"/>
    <w:rsid w:val="001E0DDA"/>
    <w:rsid w:val="001E18FD"/>
    <w:rsid w:val="001E2E68"/>
    <w:rsid w:val="001E7F34"/>
    <w:rsid w:val="002001A0"/>
    <w:rsid w:val="002004BA"/>
    <w:rsid w:val="002011AC"/>
    <w:rsid w:val="00217D54"/>
    <w:rsid w:val="0022037D"/>
    <w:rsid w:val="00221BCA"/>
    <w:rsid w:val="00224B8F"/>
    <w:rsid w:val="002345A1"/>
    <w:rsid w:val="0023565A"/>
    <w:rsid w:val="00237BD8"/>
    <w:rsid w:val="00237E8C"/>
    <w:rsid w:val="002404D3"/>
    <w:rsid w:val="002413B4"/>
    <w:rsid w:val="002502EA"/>
    <w:rsid w:val="00250670"/>
    <w:rsid w:val="00251ED2"/>
    <w:rsid w:val="0025385E"/>
    <w:rsid w:val="00254295"/>
    <w:rsid w:val="00257211"/>
    <w:rsid w:val="00262D61"/>
    <w:rsid w:val="00267079"/>
    <w:rsid w:val="00270ABA"/>
    <w:rsid w:val="002710F1"/>
    <w:rsid w:val="00271F2F"/>
    <w:rsid w:val="00272604"/>
    <w:rsid w:val="002731EA"/>
    <w:rsid w:val="00274705"/>
    <w:rsid w:val="00276D64"/>
    <w:rsid w:val="00276E7F"/>
    <w:rsid w:val="00277723"/>
    <w:rsid w:val="00282A54"/>
    <w:rsid w:val="002841D0"/>
    <w:rsid w:val="00285BB0"/>
    <w:rsid w:val="002918F4"/>
    <w:rsid w:val="00292847"/>
    <w:rsid w:val="00293BAD"/>
    <w:rsid w:val="00295B12"/>
    <w:rsid w:val="00297C1C"/>
    <w:rsid w:val="002A52AE"/>
    <w:rsid w:val="002A7AB5"/>
    <w:rsid w:val="002B1819"/>
    <w:rsid w:val="002B1B10"/>
    <w:rsid w:val="002C03A6"/>
    <w:rsid w:val="002C4CF9"/>
    <w:rsid w:val="002C78BD"/>
    <w:rsid w:val="002D0FA2"/>
    <w:rsid w:val="002D2BCC"/>
    <w:rsid w:val="002D5447"/>
    <w:rsid w:val="002D56D7"/>
    <w:rsid w:val="002D6AB0"/>
    <w:rsid w:val="002F11E0"/>
    <w:rsid w:val="002F2F97"/>
    <w:rsid w:val="00300076"/>
    <w:rsid w:val="00300C62"/>
    <w:rsid w:val="0030158F"/>
    <w:rsid w:val="00301C33"/>
    <w:rsid w:val="00303E23"/>
    <w:rsid w:val="00306E40"/>
    <w:rsid w:val="00310519"/>
    <w:rsid w:val="003105F9"/>
    <w:rsid w:val="0031106D"/>
    <w:rsid w:val="00311309"/>
    <w:rsid w:val="00314B33"/>
    <w:rsid w:val="003150F2"/>
    <w:rsid w:val="00315B8C"/>
    <w:rsid w:val="00317510"/>
    <w:rsid w:val="00320D25"/>
    <w:rsid w:val="00321D77"/>
    <w:rsid w:val="00323CEC"/>
    <w:rsid w:val="003255C4"/>
    <w:rsid w:val="0033279F"/>
    <w:rsid w:val="00332A91"/>
    <w:rsid w:val="00333BB2"/>
    <w:rsid w:val="0034523F"/>
    <w:rsid w:val="003460F1"/>
    <w:rsid w:val="00352FF5"/>
    <w:rsid w:val="0035700D"/>
    <w:rsid w:val="0035725F"/>
    <w:rsid w:val="003630AF"/>
    <w:rsid w:val="00365200"/>
    <w:rsid w:val="00365759"/>
    <w:rsid w:val="00370AF9"/>
    <w:rsid w:val="00370B44"/>
    <w:rsid w:val="00371B00"/>
    <w:rsid w:val="00373A81"/>
    <w:rsid w:val="00384C18"/>
    <w:rsid w:val="003877D0"/>
    <w:rsid w:val="00390783"/>
    <w:rsid w:val="00392AC4"/>
    <w:rsid w:val="00396F8A"/>
    <w:rsid w:val="003A00DA"/>
    <w:rsid w:val="003A0313"/>
    <w:rsid w:val="003A0CFB"/>
    <w:rsid w:val="003A1149"/>
    <w:rsid w:val="003A1431"/>
    <w:rsid w:val="003A3245"/>
    <w:rsid w:val="003A65B9"/>
    <w:rsid w:val="003B4D5C"/>
    <w:rsid w:val="003B4FDF"/>
    <w:rsid w:val="003B7594"/>
    <w:rsid w:val="003C0B5F"/>
    <w:rsid w:val="003C2304"/>
    <w:rsid w:val="003C5435"/>
    <w:rsid w:val="003D37E4"/>
    <w:rsid w:val="003D6412"/>
    <w:rsid w:val="003D74BF"/>
    <w:rsid w:val="003E05CE"/>
    <w:rsid w:val="003E7167"/>
    <w:rsid w:val="003E747D"/>
    <w:rsid w:val="003E7AFF"/>
    <w:rsid w:val="003F69EE"/>
    <w:rsid w:val="003F708A"/>
    <w:rsid w:val="00405353"/>
    <w:rsid w:val="00411262"/>
    <w:rsid w:val="0041252F"/>
    <w:rsid w:val="00413C41"/>
    <w:rsid w:val="00415FF7"/>
    <w:rsid w:val="00420D4C"/>
    <w:rsid w:val="00424670"/>
    <w:rsid w:val="00424EE7"/>
    <w:rsid w:val="00425221"/>
    <w:rsid w:val="004279F5"/>
    <w:rsid w:val="00441CB1"/>
    <w:rsid w:val="00444B72"/>
    <w:rsid w:val="00450C50"/>
    <w:rsid w:val="00450C70"/>
    <w:rsid w:val="00452908"/>
    <w:rsid w:val="00454CF1"/>
    <w:rsid w:val="004566B6"/>
    <w:rsid w:val="004628FC"/>
    <w:rsid w:val="004712D9"/>
    <w:rsid w:val="00476704"/>
    <w:rsid w:val="004810E0"/>
    <w:rsid w:val="004837DD"/>
    <w:rsid w:val="00483FC4"/>
    <w:rsid w:val="0048529F"/>
    <w:rsid w:val="00490DEF"/>
    <w:rsid w:val="00491D50"/>
    <w:rsid w:val="004A2036"/>
    <w:rsid w:val="004A436E"/>
    <w:rsid w:val="004A7324"/>
    <w:rsid w:val="004B3365"/>
    <w:rsid w:val="004B4E3F"/>
    <w:rsid w:val="004B4FF0"/>
    <w:rsid w:val="004B5579"/>
    <w:rsid w:val="004B7B1E"/>
    <w:rsid w:val="004C3678"/>
    <w:rsid w:val="004C41ED"/>
    <w:rsid w:val="004C4711"/>
    <w:rsid w:val="004C71C2"/>
    <w:rsid w:val="004D21E6"/>
    <w:rsid w:val="004D4F9E"/>
    <w:rsid w:val="004E09B7"/>
    <w:rsid w:val="004E5263"/>
    <w:rsid w:val="004F0813"/>
    <w:rsid w:val="004F6679"/>
    <w:rsid w:val="004F736F"/>
    <w:rsid w:val="004F7CD8"/>
    <w:rsid w:val="00501C11"/>
    <w:rsid w:val="00502298"/>
    <w:rsid w:val="00502DD8"/>
    <w:rsid w:val="0050499D"/>
    <w:rsid w:val="005105CA"/>
    <w:rsid w:val="0051078D"/>
    <w:rsid w:val="00514F0E"/>
    <w:rsid w:val="00520659"/>
    <w:rsid w:val="00520F37"/>
    <w:rsid w:val="00521351"/>
    <w:rsid w:val="005217DA"/>
    <w:rsid w:val="0052553C"/>
    <w:rsid w:val="00527851"/>
    <w:rsid w:val="00536C85"/>
    <w:rsid w:val="00536D7D"/>
    <w:rsid w:val="00537B93"/>
    <w:rsid w:val="0054397D"/>
    <w:rsid w:val="0055285D"/>
    <w:rsid w:val="005532ED"/>
    <w:rsid w:val="00554A14"/>
    <w:rsid w:val="00555F59"/>
    <w:rsid w:val="00566A34"/>
    <w:rsid w:val="0057024E"/>
    <w:rsid w:val="00576349"/>
    <w:rsid w:val="005847B2"/>
    <w:rsid w:val="00593AF0"/>
    <w:rsid w:val="00597212"/>
    <w:rsid w:val="005A18E5"/>
    <w:rsid w:val="005A6223"/>
    <w:rsid w:val="005A6765"/>
    <w:rsid w:val="005C041F"/>
    <w:rsid w:val="005C1FF9"/>
    <w:rsid w:val="005C40F3"/>
    <w:rsid w:val="005C73C4"/>
    <w:rsid w:val="005D0B75"/>
    <w:rsid w:val="005D0EA0"/>
    <w:rsid w:val="005D34FB"/>
    <w:rsid w:val="005D3A0A"/>
    <w:rsid w:val="005E3759"/>
    <w:rsid w:val="005E5399"/>
    <w:rsid w:val="005E596A"/>
    <w:rsid w:val="005E6B0F"/>
    <w:rsid w:val="005F17D8"/>
    <w:rsid w:val="005F1CF9"/>
    <w:rsid w:val="005F3CDC"/>
    <w:rsid w:val="005F66C3"/>
    <w:rsid w:val="005F7C6D"/>
    <w:rsid w:val="00600361"/>
    <w:rsid w:val="00601BD3"/>
    <w:rsid w:val="00602214"/>
    <w:rsid w:val="006040BD"/>
    <w:rsid w:val="00607293"/>
    <w:rsid w:val="00610084"/>
    <w:rsid w:val="00610438"/>
    <w:rsid w:val="006106EC"/>
    <w:rsid w:val="00613AA3"/>
    <w:rsid w:val="00617F38"/>
    <w:rsid w:val="00622ADB"/>
    <w:rsid w:val="00627DA7"/>
    <w:rsid w:val="00627FB1"/>
    <w:rsid w:val="00635B01"/>
    <w:rsid w:val="00641661"/>
    <w:rsid w:val="006438F2"/>
    <w:rsid w:val="00643D7E"/>
    <w:rsid w:val="006441D4"/>
    <w:rsid w:val="006455EC"/>
    <w:rsid w:val="0064626B"/>
    <w:rsid w:val="00646EE1"/>
    <w:rsid w:val="00650E2C"/>
    <w:rsid w:val="0065261C"/>
    <w:rsid w:val="006552EC"/>
    <w:rsid w:val="0065631B"/>
    <w:rsid w:val="00656AFC"/>
    <w:rsid w:val="0066282F"/>
    <w:rsid w:val="006632EC"/>
    <w:rsid w:val="00665FC0"/>
    <w:rsid w:val="00670557"/>
    <w:rsid w:val="00680261"/>
    <w:rsid w:val="00695157"/>
    <w:rsid w:val="00695B8D"/>
    <w:rsid w:val="00696147"/>
    <w:rsid w:val="00696623"/>
    <w:rsid w:val="00697603"/>
    <w:rsid w:val="006A145E"/>
    <w:rsid w:val="006A768A"/>
    <w:rsid w:val="006B58BD"/>
    <w:rsid w:val="006B6A93"/>
    <w:rsid w:val="006C2A9D"/>
    <w:rsid w:val="006C2F0D"/>
    <w:rsid w:val="006C3D74"/>
    <w:rsid w:val="006C6AA0"/>
    <w:rsid w:val="006C7233"/>
    <w:rsid w:val="006C797F"/>
    <w:rsid w:val="006D52BC"/>
    <w:rsid w:val="006D6665"/>
    <w:rsid w:val="006D6E12"/>
    <w:rsid w:val="006D6FAF"/>
    <w:rsid w:val="006E0CD9"/>
    <w:rsid w:val="006E273E"/>
    <w:rsid w:val="006E348C"/>
    <w:rsid w:val="006E6B70"/>
    <w:rsid w:val="006F0D27"/>
    <w:rsid w:val="006F526D"/>
    <w:rsid w:val="006F6934"/>
    <w:rsid w:val="006F6BC0"/>
    <w:rsid w:val="006F70D7"/>
    <w:rsid w:val="007037C7"/>
    <w:rsid w:val="00703FC8"/>
    <w:rsid w:val="00711B0F"/>
    <w:rsid w:val="00716AE7"/>
    <w:rsid w:val="00720FE8"/>
    <w:rsid w:val="00721FCC"/>
    <w:rsid w:val="00723494"/>
    <w:rsid w:val="00727A5A"/>
    <w:rsid w:val="00736B62"/>
    <w:rsid w:val="00743B02"/>
    <w:rsid w:val="00750E81"/>
    <w:rsid w:val="00757804"/>
    <w:rsid w:val="007652E0"/>
    <w:rsid w:val="007654E7"/>
    <w:rsid w:val="007754A4"/>
    <w:rsid w:val="00775EEA"/>
    <w:rsid w:val="00777EE9"/>
    <w:rsid w:val="00780F1E"/>
    <w:rsid w:val="00781583"/>
    <w:rsid w:val="00787D99"/>
    <w:rsid w:val="00787F26"/>
    <w:rsid w:val="00795E7B"/>
    <w:rsid w:val="0079633A"/>
    <w:rsid w:val="007A148D"/>
    <w:rsid w:val="007A2120"/>
    <w:rsid w:val="007A2FFC"/>
    <w:rsid w:val="007A5FCC"/>
    <w:rsid w:val="007B5A65"/>
    <w:rsid w:val="007C0174"/>
    <w:rsid w:val="007C2A41"/>
    <w:rsid w:val="007C3369"/>
    <w:rsid w:val="007C442B"/>
    <w:rsid w:val="007C60C2"/>
    <w:rsid w:val="007E15EB"/>
    <w:rsid w:val="007E3836"/>
    <w:rsid w:val="007E3A52"/>
    <w:rsid w:val="00801872"/>
    <w:rsid w:val="00803666"/>
    <w:rsid w:val="00815005"/>
    <w:rsid w:val="00825BB7"/>
    <w:rsid w:val="00830D81"/>
    <w:rsid w:val="00832139"/>
    <w:rsid w:val="0083452C"/>
    <w:rsid w:val="00836E3F"/>
    <w:rsid w:val="008438E5"/>
    <w:rsid w:val="00847787"/>
    <w:rsid w:val="0085192C"/>
    <w:rsid w:val="00857C61"/>
    <w:rsid w:val="008608B6"/>
    <w:rsid w:val="008618B3"/>
    <w:rsid w:val="00862FCA"/>
    <w:rsid w:val="008672D5"/>
    <w:rsid w:val="00875462"/>
    <w:rsid w:val="00883456"/>
    <w:rsid w:val="00884F54"/>
    <w:rsid w:val="00884FD1"/>
    <w:rsid w:val="0088631E"/>
    <w:rsid w:val="008900BD"/>
    <w:rsid w:val="00891CF3"/>
    <w:rsid w:val="008930CF"/>
    <w:rsid w:val="00893934"/>
    <w:rsid w:val="008A11EA"/>
    <w:rsid w:val="008A650D"/>
    <w:rsid w:val="008A6B4F"/>
    <w:rsid w:val="008B3F33"/>
    <w:rsid w:val="008B5084"/>
    <w:rsid w:val="008B7337"/>
    <w:rsid w:val="008C2502"/>
    <w:rsid w:val="008C50EE"/>
    <w:rsid w:val="008C603B"/>
    <w:rsid w:val="008D0DC6"/>
    <w:rsid w:val="008D398A"/>
    <w:rsid w:val="008D5EAE"/>
    <w:rsid w:val="008D6110"/>
    <w:rsid w:val="008D628E"/>
    <w:rsid w:val="008D6B47"/>
    <w:rsid w:val="008D6ECB"/>
    <w:rsid w:val="008E0D49"/>
    <w:rsid w:val="008E2E69"/>
    <w:rsid w:val="008F0370"/>
    <w:rsid w:val="008F06A8"/>
    <w:rsid w:val="008F1267"/>
    <w:rsid w:val="008F3CEF"/>
    <w:rsid w:val="008F7A58"/>
    <w:rsid w:val="0090066D"/>
    <w:rsid w:val="0090336E"/>
    <w:rsid w:val="00904826"/>
    <w:rsid w:val="00906E30"/>
    <w:rsid w:val="009075D7"/>
    <w:rsid w:val="009164DE"/>
    <w:rsid w:val="0092142D"/>
    <w:rsid w:val="0092165B"/>
    <w:rsid w:val="0092671A"/>
    <w:rsid w:val="00927B3E"/>
    <w:rsid w:val="009332A7"/>
    <w:rsid w:val="00936F21"/>
    <w:rsid w:val="00945414"/>
    <w:rsid w:val="009518C4"/>
    <w:rsid w:val="009568EF"/>
    <w:rsid w:val="00960573"/>
    <w:rsid w:val="009628A5"/>
    <w:rsid w:val="00963E51"/>
    <w:rsid w:val="009644D5"/>
    <w:rsid w:val="00966B63"/>
    <w:rsid w:val="009719F0"/>
    <w:rsid w:val="009739F4"/>
    <w:rsid w:val="00974D3F"/>
    <w:rsid w:val="009760EC"/>
    <w:rsid w:val="00981689"/>
    <w:rsid w:val="009819D5"/>
    <w:rsid w:val="00991291"/>
    <w:rsid w:val="00992C49"/>
    <w:rsid w:val="009939B8"/>
    <w:rsid w:val="0099485E"/>
    <w:rsid w:val="00994B05"/>
    <w:rsid w:val="00996A3C"/>
    <w:rsid w:val="009A0BA1"/>
    <w:rsid w:val="009A124A"/>
    <w:rsid w:val="009A2EAA"/>
    <w:rsid w:val="009A49A5"/>
    <w:rsid w:val="009B3698"/>
    <w:rsid w:val="009B4385"/>
    <w:rsid w:val="009B4BC2"/>
    <w:rsid w:val="009B562A"/>
    <w:rsid w:val="009B6090"/>
    <w:rsid w:val="009B6752"/>
    <w:rsid w:val="009C2AAD"/>
    <w:rsid w:val="009C2BB9"/>
    <w:rsid w:val="009C3F67"/>
    <w:rsid w:val="009C56EF"/>
    <w:rsid w:val="009C6BCA"/>
    <w:rsid w:val="009C7ED0"/>
    <w:rsid w:val="009D3AC8"/>
    <w:rsid w:val="009D4923"/>
    <w:rsid w:val="009E3635"/>
    <w:rsid w:val="009E4755"/>
    <w:rsid w:val="009F767B"/>
    <w:rsid w:val="00A00CFA"/>
    <w:rsid w:val="00A023AD"/>
    <w:rsid w:val="00A03215"/>
    <w:rsid w:val="00A1163E"/>
    <w:rsid w:val="00A11A9B"/>
    <w:rsid w:val="00A1500F"/>
    <w:rsid w:val="00A20B26"/>
    <w:rsid w:val="00A2370B"/>
    <w:rsid w:val="00A26677"/>
    <w:rsid w:val="00A268AA"/>
    <w:rsid w:val="00A30717"/>
    <w:rsid w:val="00A3701B"/>
    <w:rsid w:val="00A37F26"/>
    <w:rsid w:val="00A40203"/>
    <w:rsid w:val="00A40553"/>
    <w:rsid w:val="00A415B5"/>
    <w:rsid w:val="00A421FF"/>
    <w:rsid w:val="00A42BB2"/>
    <w:rsid w:val="00A42CDD"/>
    <w:rsid w:val="00A47DFA"/>
    <w:rsid w:val="00A56E34"/>
    <w:rsid w:val="00A61572"/>
    <w:rsid w:val="00A63096"/>
    <w:rsid w:val="00A705FB"/>
    <w:rsid w:val="00A716A4"/>
    <w:rsid w:val="00A72CE2"/>
    <w:rsid w:val="00A75ED1"/>
    <w:rsid w:val="00A7638B"/>
    <w:rsid w:val="00A76E13"/>
    <w:rsid w:val="00A76E82"/>
    <w:rsid w:val="00A776DA"/>
    <w:rsid w:val="00A80A01"/>
    <w:rsid w:val="00A8162E"/>
    <w:rsid w:val="00A82F7F"/>
    <w:rsid w:val="00A854A3"/>
    <w:rsid w:val="00A859A6"/>
    <w:rsid w:val="00A85A29"/>
    <w:rsid w:val="00A8751A"/>
    <w:rsid w:val="00A922B2"/>
    <w:rsid w:val="00A92CDE"/>
    <w:rsid w:val="00A9348D"/>
    <w:rsid w:val="00A934A7"/>
    <w:rsid w:val="00A96F01"/>
    <w:rsid w:val="00AA155C"/>
    <w:rsid w:val="00AA2256"/>
    <w:rsid w:val="00AA22C8"/>
    <w:rsid w:val="00AA23B8"/>
    <w:rsid w:val="00AA478D"/>
    <w:rsid w:val="00AA6B5A"/>
    <w:rsid w:val="00AB07D3"/>
    <w:rsid w:val="00AB236E"/>
    <w:rsid w:val="00AB3957"/>
    <w:rsid w:val="00AC04F7"/>
    <w:rsid w:val="00AC25A9"/>
    <w:rsid w:val="00AD4D4B"/>
    <w:rsid w:val="00AE21CA"/>
    <w:rsid w:val="00AE3A59"/>
    <w:rsid w:val="00AE689C"/>
    <w:rsid w:val="00AF3D45"/>
    <w:rsid w:val="00AF5837"/>
    <w:rsid w:val="00B00E87"/>
    <w:rsid w:val="00B04D94"/>
    <w:rsid w:val="00B06032"/>
    <w:rsid w:val="00B11975"/>
    <w:rsid w:val="00B11A95"/>
    <w:rsid w:val="00B12413"/>
    <w:rsid w:val="00B13C57"/>
    <w:rsid w:val="00B13F8E"/>
    <w:rsid w:val="00B215A4"/>
    <w:rsid w:val="00B22552"/>
    <w:rsid w:val="00B226D4"/>
    <w:rsid w:val="00B239C2"/>
    <w:rsid w:val="00B255D6"/>
    <w:rsid w:val="00B25FFD"/>
    <w:rsid w:val="00B26C38"/>
    <w:rsid w:val="00B31B99"/>
    <w:rsid w:val="00B34B09"/>
    <w:rsid w:val="00B3547E"/>
    <w:rsid w:val="00B3796C"/>
    <w:rsid w:val="00B37B34"/>
    <w:rsid w:val="00B37CEB"/>
    <w:rsid w:val="00B440DE"/>
    <w:rsid w:val="00B517C6"/>
    <w:rsid w:val="00B524A1"/>
    <w:rsid w:val="00B55C2D"/>
    <w:rsid w:val="00B61F36"/>
    <w:rsid w:val="00B62EC9"/>
    <w:rsid w:val="00B633C8"/>
    <w:rsid w:val="00B6365A"/>
    <w:rsid w:val="00B7011C"/>
    <w:rsid w:val="00B726BB"/>
    <w:rsid w:val="00B81A6A"/>
    <w:rsid w:val="00B822A8"/>
    <w:rsid w:val="00B829DD"/>
    <w:rsid w:val="00B920C6"/>
    <w:rsid w:val="00B937DD"/>
    <w:rsid w:val="00B95536"/>
    <w:rsid w:val="00B95E46"/>
    <w:rsid w:val="00BA1801"/>
    <w:rsid w:val="00BA2213"/>
    <w:rsid w:val="00BA38D8"/>
    <w:rsid w:val="00BA4DD6"/>
    <w:rsid w:val="00BA4EA9"/>
    <w:rsid w:val="00BA5A73"/>
    <w:rsid w:val="00BB1179"/>
    <w:rsid w:val="00BB7096"/>
    <w:rsid w:val="00BB76FF"/>
    <w:rsid w:val="00BB7EFB"/>
    <w:rsid w:val="00BC1054"/>
    <w:rsid w:val="00BC67F9"/>
    <w:rsid w:val="00BD2523"/>
    <w:rsid w:val="00BD2EF0"/>
    <w:rsid w:val="00BD32CC"/>
    <w:rsid w:val="00BD7283"/>
    <w:rsid w:val="00BE1142"/>
    <w:rsid w:val="00BE1189"/>
    <w:rsid w:val="00BE4068"/>
    <w:rsid w:val="00BE6648"/>
    <w:rsid w:val="00BF3837"/>
    <w:rsid w:val="00BF4D2B"/>
    <w:rsid w:val="00BF7096"/>
    <w:rsid w:val="00BF7C69"/>
    <w:rsid w:val="00C0689E"/>
    <w:rsid w:val="00C10259"/>
    <w:rsid w:val="00C13387"/>
    <w:rsid w:val="00C15596"/>
    <w:rsid w:val="00C17946"/>
    <w:rsid w:val="00C20C95"/>
    <w:rsid w:val="00C20E67"/>
    <w:rsid w:val="00C243F9"/>
    <w:rsid w:val="00C26D4D"/>
    <w:rsid w:val="00C27C40"/>
    <w:rsid w:val="00C32CEB"/>
    <w:rsid w:val="00C34001"/>
    <w:rsid w:val="00C35D6B"/>
    <w:rsid w:val="00C40F90"/>
    <w:rsid w:val="00C430AA"/>
    <w:rsid w:val="00C55719"/>
    <w:rsid w:val="00C56321"/>
    <w:rsid w:val="00C63495"/>
    <w:rsid w:val="00C63823"/>
    <w:rsid w:val="00C654FE"/>
    <w:rsid w:val="00C67096"/>
    <w:rsid w:val="00C72D91"/>
    <w:rsid w:val="00C73D73"/>
    <w:rsid w:val="00C74231"/>
    <w:rsid w:val="00C800A9"/>
    <w:rsid w:val="00C82CCD"/>
    <w:rsid w:val="00C86336"/>
    <w:rsid w:val="00C86BAF"/>
    <w:rsid w:val="00C92351"/>
    <w:rsid w:val="00C926B7"/>
    <w:rsid w:val="00CA1B04"/>
    <w:rsid w:val="00CA1C2D"/>
    <w:rsid w:val="00CA4F18"/>
    <w:rsid w:val="00CA53DE"/>
    <w:rsid w:val="00CB15A0"/>
    <w:rsid w:val="00CB314A"/>
    <w:rsid w:val="00CB60BD"/>
    <w:rsid w:val="00CB6E88"/>
    <w:rsid w:val="00CB7316"/>
    <w:rsid w:val="00CC1DF7"/>
    <w:rsid w:val="00CC1FFA"/>
    <w:rsid w:val="00CC21BB"/>
    <w:rsid w:val="00CC3B35"/>
    <w:rsid w:val="00CC4FF8"/>
    <w:rsid w:val="00CC5656"/>
    <w:rsid w:val="00CC6CF8"/>
    <w:rsid w:val="00CC6D1F"/>
    <w:rsid w:val="00CC79E8"/>
    <w:rsid w:val="00CD2688"/>
    <w:rsid w:val="00CD60F9"/>
    <w:rsid w:val="00CD6B69"/>
    <w:rsid w:val="00CE2DAD"/>
    <w:rsid w:val="00CE3113"/>
    <w:rsid w:val="00CE335C"/>
    <w:rsid w:val="00CE34CE"/>
    <w:rsid w:val="00CF031C"/>
    <w:rsid w:val="00CF0B84"/>
    <w:rsid w:val="00CF4B00"/>
    <w:rsid w:val="00D02322"/>
    <w:rsid w:val="00D028E8"/>
    <w:rsid w:val="00D10A83"/>
    <w:rsid w:val="00D12037"/>
    <w:rsid w:val="00D124EB"/>
    <w:rsid w:val="00D13BBD"/>
    <w:rsid w:val="00D201E9"/>
    <w:rsid w:val="00D22BAE"/>
    <w:rsid w:val="00D25B07"/>
    <w:rsid w:val="00D2783A"/>
    <w:rsid w:val="00D30DF6"/>
    <w:rsid w:val="00D328B6"/>
    <w:rsid w:val="00D35959"/>
    <w:rsid w:val="00D4374B"/>
    <w:rsid w:val="00D4664F"/>
    <w:rsid w:val="00D4766F"/>
    <w:rsid w:val="00D47DAA"/>
    <w:rsid w:val="00D50452"/>
    <w:rsid w:val="00D52CBF"/>
    <w:rsid w:val="00D55F21"/>
    <w:rsid w:val="00D611DA"/>
    <w:rsid w:val="00D619E5"/>
    <w:rsid w:val="00D61A0A"/>
    <w:rsid w:val="00D6321B"/>
    <w:rsid w:val="00D64BC8"/>
    <w:rsid w:val="00D64E40"/>
    <w:rsid w:val="00D65D5E"/>
    <w:rsid w:val="00D70281"/>
    <w:rsid w:val="00D74F3E"/>
    <w:rsid w:val="00D7691B"/>
    <w:rsid w:val="00D81484"/>
    <w:rsid w:val="00D828E6"/>
    <w:rsid w:val="00D84254"/>
    <w:rsid w:val="00D84EB3"/>
    <w:rsid w:val="00D866BC"/>
    <w:rsid w:val="00D86AB5"/>
    <w:rsid w:val="00D878A8"/>
    <w:rsid w:val="00D9151B"/>
    <w:rsid w:val="00D9191F"/>
    <w:rsid w:val="00D91B40"/>
    <w:rsid w:val="00D92193"/>
    <w:rsid w:val="00D95FD6"/>
    <w:rsid w:val="00D976F9"/>
    <w:rsid w:val="00DA5194"/>
    <w:rsid w:val="00DB5756"/>
    <w:rsid w:val="00DC152D"/>
    <w:rsid w:val="00DC4E9F"/>
    <w:rsid w:val="00DD4D37"/>
    <w:rsid w:val="00DD6AA6"/>
    <w:rsid w:val="00DE2167"/>
    <w:rsid w:val="00DE5627"/>
    <w:rsid w:val="00DF5A0D"/>
    <w:rsid w:val="00E003E9"/>
    <w:rsid w:val="00E004FC"/>
    <w:rsid w:val="00E1230E"/>
    <w:rsid w:val="00E1382D"/>
    <w:rsid w:val="00E202CF"/>
    <w:rsid w:val="00E26AC2"/>
    <w:rsid w:val="00E30434"/>
    <w:rsid w:val="00E30BD1"/>
    <w:rsid w:val="00E31778"/>
    <w:rsid w:val="00E317FE"/>
    <w:rsid w:val="00E36567"/>
    <w:rsid w:val="00E41E0E"/>
    <w:rsid w:val="00E43E30"/>
    <w:rsid w:val="00E44FC3"/>
    <w:rsid w:val="00E45450"/>
    <w:rsid w:val="00E47C29"/>
    <w:rsid w:val="00E507E4"/>
    <w:rsid w:val="00E539CF"/>
    <w:rsid w:val="00E577F1"/>
    <w:rsid w:val="00E6004C"/>
    <w:rsid w:val="00E61FC0"/>
    <w:rsid w:val="00E70AD5"/>
    <w:rsid w:val="00E72B78"/>
    <w:rsid w:val="00E77205"/>
    <w:rsid w:val="00E823D8"/>
    <w:rsid w:val="00E84071"/>
    <w:rsid w:val="00E91F4C"/>
    <w:rsid w:val="00E9448F"/>
    <w:rsid w:val="00E95735"/>
    <w:rsid w:val="00EA0EE5"/>
    <w:rsid w:val="00EA1A09"/>
    <w:rsid w:val="00EA38F6"/>
    <w:rsid w:val="00EA4634"/>
    <w:rsid w:val="00EA50C4"/>
    <w:rsid w:val="00EA5698"/>
    <w:rsid w:val="00EA5F2D"/>
    <w:rsid w:val="00EA7BD0"/>
    <w:rsid w:val="00EA7DF5"/>
    <w:rsid w:val="00EB0D3B"/>
    <w:rsid w:val="00EB265D"/>
    <w:rsid w:val="00EB7500"/>
    <w:rsid w:val="00EC280A"/>
    <w:rsid w:val="00EC30D9"/>
    <w:rsid w:val="00ED3165"/>
    <w:rsid w:val="00ED3B27"/>
    <w:rsid w:val="00ED4742"/>
    <w:rsid w:val="00ED5B16"/>
    <w:rsid w:val="00ED7882"/>
    <w:rsid w:val="00EE0D63"/>
    <w:rsid w:val="00EE1D9C"/>
    <w:rsid w:val="00EE3402"/>
    <w:rsid w:val="00EE48FB"/>
    <w:rsid w:val="00EE6690"/>
    <w:rsid w:val="00EF0094"/>
    <w:rsid w:val="00EF02F7"/>
    <w:rsid w:val="00EF1D65"/>
    <w:rsid w:val="00EF2C3B"/>
    <w:rsid w:val="00EF6622"/>
    <w:rsid w:val="00F0163C"/>
    <w:rsid w:val="00F0264F"/>
    <w:rsid w:val="00F039FE"/>
    <w:rsid w:val="00F05AF0"/>
    <w:rsid w:val="00F06CED"/>
    <w:rsid w:val="00F12DDB"/>
    <w:rsid w:val="00F13214"/>
    <w:rsid w:val="00F164B2"/>
    <w:rsid w:val="00F17298"/>
    <w:rsid w:val="00F255D5"/>
    <w:rsid w:val="00F45BCA"/>
    <w:rsid w:val="00F50C01"/>
    <w:rsid w:val="00F51E3A"/>
    <w:rsid w:val="00F52293"/>
    <w:rsid w:val="00F53EB0"/>
    <w:rsid w:val="00F567D5"/>
    <w:rsid w:val="00F575F3"/>
    <w:rsid w:val="00F64327"/>
    <w:rsid w:val="00F67045"/>
    <w:rsid w:val="00F72CA5"/>
    <w:rsid w:val="00F77998"/>
    <w:rsid w:val="00F8340A"/>
    <w:rsid w:val="00F839DF"/>
    <w:rsid w:val="00F8526D"/>
    <w:rsid w:val="00F8549A"/>
    <w:rsid w:val="00F87BA2"/>
    <w:rsid w:val="00F962F8"/>
    <w:rsid w:val="00FA3011"/>
    <w:rsid w:val="00FA63B8"/>
    <w:rsid w:val="00FA7313"/>
    <w:rsid w:val="00FA7C1E"/>
    <w:rsid w:val="00FB3722"/>
    <w:rsid w:val="00FC2837"/>
    <w:rsid w:val="00FC28BF"/>
    <w:rsid w:val="00FC373A"/>
    <w:rsid w:val="00FC4C74"/>
    <w:rsid w:val="00FD10AC"/>
    <w:rsid w:val="00FD7B56"/>
    <w:rsid w:val="00FE24E6"/>
    <w:rsid w:val="00FE32FE"/>
    <w:rsid w:val="00FF0A47"/>
    <w:rsid w:val="00FF3867"/>
    <w:rsid w:val="00FF713B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3"/>
    <o:shapelayout v:ext="edit">
      <o:idmap v:ext="edit" data="1"/>
    </o:shapelayout>
  </w:shapeDefaults>
  <w:decimalSymbol w:val=","/>
  <w:listSeparator w:val=";"/>
  <w14:docId w14:val="15F25333"/>
  <w15:docId w15:val="{C6AEDB3B-1261-4FB5-A095-256F34B0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3AD"/>
    <w:rPr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023AD"/>
    <w:pPr>
      <w:keepNext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023AD"/>
    <w:pPr>
      <w:keepNext/>
      <w:outlineLvl w:val="1"/>
    </w:pPr>
    <w:rPr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023AD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023AD"/>
    <w:pPr>
      <w:keepNext/>
      <w:outlineLvl w:val="3"/>
    </w:pPr>
    <w:rPr>
      <w:rFonts w:ascii="Arial" w:hAnsi="Arial" w:cs="Arial"/>
      <w:b/>
      <w:bCs/>
      <w:sz w:val="18"/>
      <w:szCs w:val="1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023AD"/>
    <w:pPr>
      <w:keepNext/>
      <w:jc w:val="center"/>
      <w:outlineLvl w:val="4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D52B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D52BC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6D52BC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6D52BC"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6D52BC"/>
    <w:rPr>
      <w:rFonts w:ascii="Calibri" w:hAnsi="Calibri" w:cs="Calibri"/>
      <w:b/>
      <w:bCs/>
      <w:i/>
      <w:iCs/>
      <w:sz w:val="26"/>
      <w:szCs w:val="26"/>
    </w:rPr>
  </w:style>
  <w:style w:type="paragraph" w:customStyle="1" w:styleId="Tytu1">
    <w:name w:val="Tytuł 1"/>
    <w:basedOn w:val="Normalny"/>
    <w:uiPriority w:val="99"/>
    <w:rsid w:val="00A023AD"/>
    <w:pPr>
      <w:framePr w:hSpace="142" w:vSpace="142" w:wrap="notBeside" w:vAnchor="text" w:hAnchor="text" w:y="1"/>
      <w:pBdr>
        <w:top w:val="single" w:sz="24" w:space="1" w:color="auto" w:shadow="1"/>
        <w:left w:val="single" w:sz="24" w:space="1" w:color="auto" w:shadow="1"/>
        <w:bottom w:val="single" w:sz="24" w:space="1" w:color="auto" w:shadow="1"/>
        <w:right w:val="single" w:sz="24" w:space="1" w:color="auto" w:shadow="1"/>
      </w:pBdr>
      <w:spacing w:before="600" w:after="600"/>
      <w:ind w:left="1134" w:right="1134"/>
      <w:jc w:val="center"/>
    </w:pPr>
    <w:rPr>
      <w:b/>
      <w:bCs/>
      <w:sz w:val="56"/>
      <w:szCs w:val="56"/>
    </w:rPr>
  </w:style>
  <w:style w:type="paragraph" w:customStyle="1" w:styleId="Podtytu1">
    <w:name w:val="Podtytuł 1"/>
    <w:basedOn w:val="Normalny"/>
    <w:uiPriority w:val="99"/>
    <w:rsid w:val="00A023AD"/>
    <w:pPr>
      <w:spacing w:before="240" w:after="240"/>
    </w:pPr>
    <w:rPr>
      <w:b/>
      <w:bCs/>
      <w:sz w:val="36"/>
      <w:szCs w:val="36"/>
    </w:rPr>
  </w:style>
  <w:style w:type="paragraph" w:customStyle="1" w:styleId="Tyturozdziau">
    <w:name w:val="Tytuł rozdziału"/>
    <w:basedOn w:val="Normalny"/>
    <w:uiPriority w:val="99"/>
    <w:rsid w:val="00A023AD"/>
    <w:pPr>
      <w:pBdr>
        <w:bottom w:val="single" w:sz="18" w:space="1" w:color="auto"/>
      </w:pBdr>
      <w:spacing w:before="120"/>
      <w:jc w:val="center"/>
    </w:pPr>
    <w:rPr>
      <w:rFonts w:ascii="Arial" w:hAnsi="Arial" w:cs="Arial"/>
      <w:b/>
      <w:bCs/>
      <w:i/>
      <w:iCs/>
      <w:sz w:val="32"/>
      <w:szCs w:val="32"/>
    </w:rPr>
  </w:style>
  <w:style w:type="paragraph" w:customStyle="1" w:styleId="Tytupodrozdziau">
    <w:name w:val="Tytuł podrozdziału"/>
    <w:basedOn w:val="Normalny"/>
    <w:uiPriority w:val="99"/>
    <w:rsid w:val="00A023AD"/>
    <w:rPr>
      <w:rFonts w:ascii="Arial" w:hAnsi="Arial" w:cs="Arial"/>
      <w:b/>
      <w:bCs/>
    </w:rPr>
  </w:style>
  <w:style w:type="paragraph" w:customStyle="1" w:styleId="Wzr">
    <w:name w:val="Wzór"/>
    <w:basedOn w:val="Normalny"/>
    <w:uiPriority w:val="99"/>
    <w:rsid w:val="00A023A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Definicja">
    <w:name w:val="Definicja"/>
    <w:basedOn w:val="Normalny"/>
    <w:uiPriority w:val="99"/>
    <w:rsid w:val="00A023AD"/>
    <w:pPr>
      <w:spacing w:before="120" w:after="120"/>
    </w:pPr>
    <w:rPr>
      <w:rFonts w:ascii="Arial" w:hAnsi="Arial" w:cs="Arial"/>
      <w:i/>
      <w:iCs/>
      <w:sz w:val="32"/>
      <w:szCs w:val="32"/>
    </w:rPr>
  </w:style>
  <w:style w:type="paragraph" w:customStyle="1" w:styleId="Stardantowy1">
    <w:name w:val="Stardantowy1"/>
    <w:basedOn w:val="Wcicienormalne"/>
    <w:uiPriority w:val="99"/>
    <w:rsid w:val="00A023AD"/>
    <w:pPr>
      <w:ind w:left="0"/>
    </w:pPr>
    <w:rPr>
      <w:sz w:val="20"/>
      <w:szCs w:val="20"/>
    </w:rPr>
  </w:style>
  <w:style w:type="paragraph" w:styleId="Wcicienormalne">
    <w:name w:val="Normal Indent"/>
    <w:basedOn w:val="Normalny"/>
    <w:uiPriority w:val="99"/>
    <w:rsid w:val="00A023AD"/>
    <w:pPr>
      <w:ind w:left="708"/>
    </w:pPr>
  </w:style>
  <w:style w:type="paragraph" w:styleId="Tekstpodstawowy">
    <w:name w:val="Body Text"/>
    <w:basedOn w:val="Normalny"/>
    <w:link w:val="TekstpodstawowyZnak"/>
    <w:uiPriority w:val="99"/>
    <w:rsid w:val="00A023AD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D52BC"/>
    <w:rPr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rsid w:val="00A023AD"/>
    <w:rPr>
      <w:rFonts w:ascii="Arial" w:hAnsi="Arial" w:cs="Arial"/>
      <w:b/>
      <w:bCs/>
      <w:sz w:val="18"/>
      <w:szCs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D52BC"/>
    <w:rPr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rsid w:val="00A023AD"/>
    <w:rPr>
      <w:rFonts w:ascii="Arial" w:hAnsi="Arial" w:cs="Arial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6D52BC"/>
    <w:rPr>
      <w:sz w:val="28"/>
      <w:szCs w:val="28"/>
    </w:rPr>
  </w:style>
  <w:style w:type="paragraph" w:styleId="Tekstpodstawowy3">
    <w:name w:val="Body Text 3"/>
    <w:basedOn w:val="Normalny"/>
    <w:link w:val="Tekstpodstawowy3Znak"/>
    <w:uiPriority w:val="99"/>
    <w:rsid w:val="00A023AD"/>
    <w:pPr>
      <w:jc w:val="both"/>
    </w:pPr>
    <w:rPr>
      <w:rFonts w:ascii="Arial" w:hAnsi="Arial" w:cs="Arial"/>
      <w:sz w:val="22"/>
      <w:szCs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6D52BC"/>
    <w:rPr>
      <w:sz w:val="16"/>
      <w:szCs w:val="16"/>
    </w:rPr>
  </w:style>
  <w:style w:type="paragraph" w:styleId="Nagwek">
    <w:name w:val="header"/>
    <w:basedOn w:val="Normalny"/>
    <w:link w:val="NagwekZnak"/>
    <w:rsid w:val="00A023AD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locked/>
    <w:rsid w:val="006D52BC"/>
    <w:rPr>
      <w:sz w:val="28"/>
      <w:szCs w:val="28"/>
    </w:rPr>
  </w:style>
  <w:style w:type="paragraph" w:styleId="Stopka">
    <w:name w:val="footer"/>
    <w:basedOn w:val="Normalny"/>
    <w:link w:val="StopkaZnak"/>
    <w:uiPriority w:val="99"/>
    <w:rsid w:val="00A402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D52BC"/>
    <w:rPr>
      <w:sz w:val="28"/>
      <w:szCs w:val="28"/>
    </w:rPr>
  </w:style>
  <w:style w:type="table" w:styleId="Tabela-Siatka">
    <w:name w:val="Table Grid"/>
    <w:basedOn w:val="Standardowy"/>
    <w:uiPriority w:val="39"/>
    <w:rsid w:val="00E43E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2">
    <w:name w:val="Znak Znak2"/>
    <w:basedOn w:val="Domylnaczcionkaakapitu"/>
    <w:uiPriority w:val="99"/>
    <w:rsid w:val="00AB3957"/>
  </w:style>
  <w:style w:type="character" w:customStyle="1" w:styleId="CharacterStyle2">
    <w:name w:val="Character Style 2"/>
    <w:rsid w:val="009A124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EA7BD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55EC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491D5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1D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1D50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613AA3"/>
    <w:pPr>
      <w:spacing w:after="240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3AA3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styleId="Tytuksiki">
    <w:name w:val="Book Title"/>
    <w:aliases w:val="Wyjaśnienie"/>
    <w:basedOn w:val="Domylnaczcionkaakapitu"/>
    <w:uiPriority w:val="33"/>
    <w:qFormat/>
    <w:rsid w:val="00613AA3"/>
    <w:rPr>
      <w:rFonts w:asciiTheme="minorHAnsi" w:hAnsiTheme="minorHAnsi"/>
      <w:b w:val="0"/>
      <w:bCs/>
      <w:i/>
      <w:iCs/>
      <w:spacing w:val="5"/>
      <w:sz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13AA3"/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13AA3"/>
    <w:rPr>
      <w:rFonts w:asciiTheme="minorHAnsi" w:eastAsiaTheme="minorEastAsia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3AA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5E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0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0C4A41EB0B4D2BA5B6DC06AAAEDD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259D96-CCCF-4BA6-8C20-24C10DE96F4A}"/>
      </w:docPartPr>
      <w:docPartBody>
        <w:p w:rsidR="00A8723D" w:rsidRDefault="009D1255" w:rsidP="009D1255">
          <w:pPr>
            <w:pStyle w:val="000C4A41EB0B4D2BA5B6DC06AAAEDD8E"/>
          </w:pPr>
          <w:r w:rsidRPr="00DF6A8E">
            <w:rPr>
              <w:rStyle w:val="Tekstzastpczy"/>
            </w:rPr>
            <w:t>[Stan]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1255"/>
    <w:rsid w:val="00160AF2"/>
    <w:rsid w:val="002E07BB"/>
    <w:rsid w:val="003105F9"/>
    <w:rsid w:val="003E7167"/>
    <w:rsid w:val="0049161F"/>
    <w:rsid w:val="004B3365"/>
    <w:rsid w:val="005F7C6D"/>
    <w:rsid w:val="009D1255"/>
    <w:rsid w:val="00A8723D"/>
    <w:rsid w:val="00C6657B"/>
    <w:rsid w:val="00CD60F9"/>
    <w:rsid w:val="00E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D1255"/>
    <w:rPr>
      <w:color w:val="808080"/>
    </w:rPr>
  </w:style>
  <w:style w:type="paragraph" w:customStyle="1" w:styleId="000C4A41EB0B4D2BA5B6DC06AAAEDD8E">
    <w:name w:val="000C4A41EB0B4D2BA5B6DC06AAAEDD8E"/>
    <w:rsid w:val="009D12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BBDE5-EFD3-4A0D-B673-F1A7D7D3D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WA-8331/1846/UI-164/B99</vt:lpstr>
    </vt:vector>
  </TitlesOfParts>
  <Company>Microsoft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WA-8331/1846/UI-164/B99</dc:title>
  <dc:creator>JANUSZ RYBAK</dc:creator>
  <cp:lastModifiedBy>Smolińska Maryla</cp:lastModifiedBy>
  <cp:revision>17</cp:revision>
  <cp:lastPrinted>2025-10-10T09:49:00Z</cp:lastPrinted>
  <dcterms:created xsi:type="dcterms:W3CDTF">2024-01-23T13:15:00Z</dcterms:created>
  <dcterms:modified xsi:type="dcterms:W3CDTF">2026-10-09T10:53:00Z</dcterms:modified>
  <cp:contentStatus>UD-II-WAB.6730.104.2025.JZD/MSM)</cp:contentStatus>
</cp:coreProperties>
</file>