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1A899099" w:rsidR="00E8291B" w:rsidRPr="000849C5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0849C5">
        <w:rPr>
          <w:rFonts w:cstheme="minorHAnsi"/>
          <w:b/>
        </w:rPr>
        <w:t>Znak sprawy:</w:t>
      </w:r>
      <w:r w:rsidR="005E6024" w:rsidRPr="005E6024">
        <w:rPr>
          <w:rFonts w:cstheme="minorHAnsi"/>
          <w:bCs/>
        </w:rPr>
        <w:t>UD-II-WAB-UR.6730.</w:t>
      </w:r>
      <w:r w:rsidR="00D02D8E">
        <w:rPr>
          <w:rFonts w:cstheme="minorHAnsi"/>
          <w:bCs/>
        </w:rPr>
        <w:t>25</w:t>
      </w:r>
      <w:r w:rsidR="00CA1429">
        <w:rPr>
          <w:rFonts w:cstheme="minorHAnsi"/>
          <w:bCs/>
        </w:rPr>
        <w:t>2</w:t>
      </w:r>
      <w:r w:rsidR="005E6024" w:rsidRPr="005E6024">
        <w:rPr>
          <w:rFonts w:cstheme="minorHAnsi"/>
          <w:bCs/>
        </w:rPr>
        <w:t>.2026.</w:t>
      </w:r>
      <w:r w:rsidR="00D02D8E">
        <w:rPr>
          <w:rFonts w:cstheme="minorHAnsi"/>
          <w:bCs/>
        </w:rPr>
        <w:t>JZD/</w:t>
      </w:r>
      <w:r w:rsidR="005E6024" w:rsidRPr="005E6024">
        <w:rPr>
          <w:rFonts w:cstheme="minorHAnsi"/>
          <w:bCs/>
        </w:rPr>
        <w:t>MSM</w:t>
      </w:r>
      <w:r w:rsidR="005E6024">
        <w:rPr>
          <w:rFonts w:cstheme="minorHAnsi"/>
          <w:b/>
        </w:rPr>
        <w:br/>
      </w:r>
      <w:r w:rsidR="005E6024">
        <w:rPr>
          <w:rFonts w:cstheme="minorHAnsi"/>
        </w:rPr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849C5">
            <w:rPr>
              <w:rFonts w:cstheme="minorHAnsi"/>
            </w:rPr>
            <w:t>UD-II-WAB.</w:t>
          </w:r>
          <w:r w:rsidR="00446386" w:rsidRPr="000849C5">
            <w:rPr>
              <w:rFonts w:cstheme="minorHAnsi"/>
            </w:rPr>
            <w:t>673</w:t>
          </w:r>
          <w:r w:rsidR="00391F4D">
            <w:rPr>
              <w:rFonts w:cstheme="minorHAnsi"/>
            </w:rPr>
            <w:t>2</w:t>
          </w:r>
          <w:r w:rsidR="006E3017">
            <w:rPr>
              <w:rFonts w:cstheme="minorHAnsi"/>
            </w:rPr>
            <w:t>.</w:t>
          </w:r>
          <w:r w:rsidR="00CA1429">
            <w:rPr>
              <w:rFonts w:cstheme="minorHAnsi"/>
            </w:rPr>
            <w:t>272</w:t>
          </w:r>
          <w:r w:rsidR="006E3017">
            <w:rPr>
              <w:rFonts w:cstheme="minorHAnsi"/>
            </w:rPr>
            <w:t>.202</w:t>
          </w:r>
          <w:r w:rsidR="00006448">
            <w:rPr>
              <w:rFonts w:cstheme="minorHAnsi"/>
            </w:rPr>
            <w:t>6</w:t>
          </w:r>
          <w:r w:rsidR="006E3017">
            <w:rPr>
              <w:rFonts w:cstheme="minorHAnsi"/>
            </w:rPr>
            <w:t>.</w:t>
          </w:r>
          <w:r w:rsidR="00D02D8E">
            <w:rPr>
              <w:rFonts w:cstheme="minorHAnsi"/>
            </w:rPr>
            <w:t>JZD/</w:t>
          </w:r>
          <w:r w:rsidR="00E62247">
            <w:rPr>
              <w:rFonts w:cstheme="minorHAnsi"/>
            </w:rPr>
            <w:t>MSM</w:t>
          </w:r>
          <w:r w:rsidR="005E6024">
            <w:rPr>
              <w:rFonts w:cstheme="minorHAnsi"/>
            </w:rPr>
            <w:t>)</w:t>
          </w:r>
        </w:sdtContent>
      </w:sdt>
    </w:p>
    <w:sdt>
      <w:sdtPr>
        <w:rPr>
          <w:rFonts w:ascii="Calibri" w:hAnsi="Calibri" w:cs="Calibr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4D519412" w14:textId="1DA1DBBA" w:rsidR="00883805" w:rsidRPr="000849C5" w:rsidRDefault="00FE6D8E" w:rsidP="00C97804">
          <w:pPr>
            <w:spacing w:after="0" w:line="300" w:lineRule="auto"/>
            <w:rPr>
              <w:rFonts w:cstheme="minorHAnsi"/>
              <w:b/>
            </w:rPr>
          </w:pPr>
          <w:r w:rsidRPr="00FE6D8E">
            <w:rPr>
              <w:rFonts w:ascii="Calibri" w:hAnsi="Calibri" w:cs="Calibri"/>
            </w:rPr>
            <w:t>Edor/182525/26</w:t>
          </w:r>
        </w:p>
      </w:sdtContent>
    </w:sdt>
    <w:p w14:paraId="75BFBF05" w14:textId="66A30552" w:rsidR="00A37488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</w:p>
    <w:p w14:paraId="19A6AD3E" w14:textId="4AB75189" w:rsidR="004F41FB" w:rsidRPr="000849C5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0849C5">
        <w:rPr>
          <w:rFonts w:cstheme="minorHAnsi"/>
          <w:b/>
        </w:rPr>
        <w:t xml:space="preserve">O </w:t>
      </w:r>
      <w:r w:rsidR="00F11748" w:rsidRPr="000849C5">
        <w:rPr>
          <w:rFonts w:cstheme="minorHAnsi"/>
          <w:b/>
        </w:rPr>
        <w:t>WYDANIU DECYZJI</w:t>
      </w:r>
    </w:p>
    <w:p w14:paraId="119E1DF7" w14:textId="244513F8" w:rsidR="00F11748" w:rsidRPr="000849C5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0849C5">
        <w:rPr>
          <w:rFonts w:cstheme="minorHAnsi"/>
          <w:color w:val="000000"/>
        </w:rPr>
        <w:t>Na podstawie:</w:t>
      </w:r>
      <w:r w:rsidR="002321AE">
        <w:rPr>
          <w:rFonts w:cstheme="minorHAnsi"/>
          <w:color w:val="000000"/>
        </w:rPr>
        <w:t xml:space="preserve"> art. 49, art. 49a oraz</w:t>
      </w:r>
      <w:r w:rsidRPr="000849C5">
        <w:rPr>
          <w:rFonts w:cstheme="minorHAnsi"/>
          <w:color w:val="000000"/>
        </w:rPr>
        <w:t xml:space="preserve"> art. </w:t>
      </w:r>
      <w:r w:rsidR="00B65845">
        <w:rPr>
          <w:rFonts w:cstheme="minorHAnsi"/>
          <w:color w:val="000000"/>
        </w:rPr>
        <w:t>162 § 1 pkt 1</w:t>
      </w:r>
      <w:r w:rsidRPr="000849C5">
        <w:rPr>
          <w:rFonts w:cstheme="minorHAnsi"/>
          <w:color w:val="000000"/>
        </w:rPr>
        <w:t xml:space="preserve"> ustawy z 14 czerwca 1960 r. Kodeks postępowania administracyjnego (tekst jedn. Dz. U. z </w:t>
      </w:r>
      <w:r w:rsidR="00A4202F">
        <w:rPr>
          <w:rFonts w:cstheme="minorHAnsi"/>
          <w:color w:val="000000"/>
        </w:rPr>
        <w:t>202</w:t>
      </w:r>
      <w:r w:rsidR="0007626F">
        <w:rPr>
          <w:rFonts w:cstheme="minorHAnsi"/>
          <w:color w:val="000000"/>
        </w:rPr>
        <w:t>5</w:t>
      </w:r>
      <w:r w:rsidRPr="000849C5">
        <w:rPr>
          <w:rFonts w:cstheme="minorHAnsi"/>
          <w:color w:val="000000"/>
        </w:rPr>
        <w:t xml:space="preserve"> r. poz.</w:t>
      </w:r>
      <w:r w:rsidR="00C97804">
        <w:rPr>
          <w:rFonts w:cstheme="minorHAnsi"/>
          <w:color w:val="000000"/>
        </w:rPr>
        <w:t> </w:t>
      </w:r>
      <w:r w:rsidR="0007626F">
        <w:rPr>
          <w:rFonts w:cstheme="minorHAnsi"/>
          <w:color w:val="000000"/>
        </w:rPr>
        <w:t>1691</w:t>
      </w:r>
      <w:r w:rsidRPr="000849C5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0849C5">
        <w:rPr>
          <w:rFonts w:cstheme="minorHAnsi"/>
          <w:color w:val="000000"/>
        </w:rPr>
        <w:t>.</w:t>
      </w:r>
      <w:r w:rsidRPr="000849C5">
        <w:rPr>
          <w:rFonts w:cstheme="minorHAnsi"/>
          <w:color w:val="000000"/>
        </w:rPr>
        <w:t>st</w:t>
      </w:r>
      <w:r w:rsidR="001772D4" w:rsidRPr="000849C5">
        <w:rPr>
          <w:rFonts w:cstheme="minorHAnsi"/>
          <w:color w:val="000000"/>
        </w:rPr>
        <w:t>. Warszawy z </w:t>
      </w:r>
      <w:r w:rsidRPr="000849C5">
        <w:rPr>
          <w:rFonts w:cstheme="minorHAnsi"/>
          <w:color w:val="000000"/>
        </w:rPr>
        <w:t xml:space="preserve">18 grudnia 2008 r. </w:t>
      </w:r>
      <w:r w:rsidR="001772D4" w:rsidRPr="000849C5">
        <w:rPr>
          <w:rFonts w:cstheme="minorHAnsi"/>
          <w:color w:val="000000"/>
        </w:rPr>
        <w:t>w sprawie przekazania dzielnicom m.st. Warszawy do wykonywania niektórych zadań i</w:t>
      </w:r>
      <w:r w:rsidR="00A57336">
        <w:rPr>
          <w:rFonts w:cstheme="minorHAnsi"/>
          <w:color w:val="000000"/>
        </w:rPr>
        <w:t> </w:t>
      </w:r>
      <w:r w:rsidR="001772D4" w:rsidRPr="000849C5">
        <w:rPr>
          <w:rFonts w:cstheme="minorHAnsi"/>
          <w:color w:val="000000"/>
        </w:rPr>
        <w:t xml:space="preserve">kompetencji m.st. Warszawy </w:t>
      </w:r>
      <w:r w:rsidRPr="000849C5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  <w:color w:val="000000"/>
        </w:rPr>
        <w:t>Zarząd Dzielnicy Białołęka m.</w:t>
      </w:r>
      <w:r w:rsidR="00470549" w:rsidRPr="000849C5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0849C5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</w:rPr>
        <w:t>zawiadamia o</w:t>
      </w:r>
      <w:r w:rsidR="001724F1" w:rsidRPr="000849C5">
        <w:rPr>
          <w:rFonts w:cstheme="minorHAnsi"/>
          <w:b/>
          <w:bCs/>
        </w:rPr>
        <w:t xml:space="preserve"> wydaniu</w:t>
      </w:r>
      <w:r w:rsidRPr="000849C5">
        <w:rPr>
          <w:rFonts w:cstheme="minorHAnsi"/>
          <w:b/>
          <w:bCs/>
        </w:rPr>
        <w:t>:</w:t>
      </w:r>
    </w:p>
    <w:p w14:paraId="6C07D03F" w14:textId="7AF34C9C" w:rsidR="00867C15" w:rsidRPr="000849C5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0849C5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5E6024">
        <w:rPr>
          <w:rFonts w:asciiTheme="minorHAnsi" w:hAnsiTheme="minorHAnsi" w:cstheme="minorHAnsi"/>
          <w:b/>
          <w:sz w:val="22"/>
          <w:szCs w:val="22"/>
        </w:rPr>
        <w:t>3</w:t>
      </w:r>
      <w:r w:rsidR="00D561F0">
        <w:rPr>
          <w:rFonts w:asciiTheme="minorHAnsi" w:hAnsiTheme="minorHAnsi" w:cstheme="minorHAnsi"/>
          <w:b/>
          <w:sz w:val="22"/>
          <w:szCs w:val="22"/>
        </w:rPr>
        <w:t>5</w:t>
      </w:r>
      <w:r w:rsidR="00CA1429">
        <w:rPr>
          <w:rFonts w:asciiTheme="minorHAnsi" w:hAnsiTheme="minorHAnsi" w:cstheme="minorHAnsi"/>
          <w:b/>
          <w:sz w:val="22"/>
          <w:szCs w:val="22"/>
        </w:rPr>
        <w:t>5</w:t>
      </w:r>
      <w:r w:rsidR="00C97804">
        <w:rPr>
          <w:rFonts w:asciiTheme="minorHAnsi" w:hAnsiTheme="minorHAnsi" w:cstheme="minorHAnsi"/>
          <w:b/>
          <w:sz w:val="22"/>
          <w:szCs w:val="22"/>
        </w:rPr>
        <w:t>/BIA/WZ/202</w:t>
      </w:r>
      <w:r w:rsidR="002940ED">
        <w:rPr>
          <w:rFonts w:asciiTheme="minorHAnsi" w:hAnsiTheme="minorHAnsi" w:cstheme="minorHAnsi"/>
          <w:b/>
          <w:sz w:val="22"/>
          <w:szCs w:val="22"/>
        </w:rPr>
        <w:t>6</w:t>
      </w:r>
      <w:r w:rsidR="007D0D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849C5">
        <w:rPr>
          <w:rFonts w:asciiTheme="minorHAnsi" w:hAnsiTheme="minorHAnsi" w:cstheme="minorHAnsi"/>
          <w:sz w:val="22"/>
          <w:szCs w:val="22"/>
        </w:rPr>
        <w:t xml:space="preserve">z </w:t>
      </w:r>
      <w:r w:rsidR="00D02D8E">
        <w:rPr>
          <w:rFonts w:asciiTheme="minorHAnsi" w:hAnsiTheme="minorHAnsi" w:cstheme="minorHAnsi"/>
          <w:sz w:val="22"/>
          <w:szCs w:val="22"/>
        </w:rPr>
        <w:t>8</w:t>
      </w:r>
      <w:r w:rsidR="005E6024">
        <w:rPr>
          <w:rFonts w:asciiTheme="minorHAnsi" w:hAnsiTheme="minorHAnsi" w:cstheme="minorHAnsi"/>
          <w:sz w:val="22"/>
          <w:szCs w:val="22"/>
        </w:rPr>
        <w:t xml:space="preserve"> października</w:t>
      </w:r>
      <w:r w:rsidR="00C97804" w:rsidRPr="002321AE">
        <w:rPr>
          <w:rFonts w:ascii="Calibri" w:hAnsi="Calibri" w:cs="Calibri"/>
          <w:sz w:val="22"/>
          <w:szCs w:val="22"/>
        </w:rPr>
        <w:t xml:space="preserve"> 202</w:t>
      </w:r>
      <w:r w:rsidR="0007626F">
        <w:rPr>
          <w:rFonts w:ascii="Calibri" w:hAnsi="Calibri" w:cs="Calibri"/>
          <w:sz w:val="22"/>
          <w:szCs w:val="22"/>
        </w:rPr>
        <w:t>6</w:t>
      </w:r>
      <w:r w:rsidRPr="002321AE">
        <w:rPr>
          <w:rFonts w:ascii="Calibri" w:hAnsi="Calibri" w:cs="Calibri"/>
          <w:sz w:val="22"/>
          <w:szCs w:val="22"/>
        </w:rPr>
        <w:t xml:space="preserve"> r.</w:t>
      </w:r>
      <w:r w:rsidR="00CB5A41" w:rsidRPr="002321AE">
        <w:rPr>
          <w:rFonts w:ascii="Calibri" w:hAnsi="Calibri" w:cs="Calibri"/>
          <w:sz w:val="22"/>
          <w:szCs w:val="22"/>
        </w:rPr>
        <w:t xml:space="preserve"> </w:t>
      </w:r>
      <w:bookmarkEnd w:id="0"/>
      <w:r w:rsidR="002321AE" w:rsidRPr="002321AE">
        <w:rPr>
          <w:rFonts w:ascii="Calibri" w:hAnsi="Calibri" w:cs="Calibri"/>
          <w:sz w:val="22"/>
          <w:szCs w:val="22"/>
        </w:rPr>
        <w:t>ustalającej warunki i szczegółowe zasady zagospodarowania terenu dla inwestycji polegającej na budowie</w:t>
      </w:r>
      <w:r w:rsidR="00D561F0">
        <w:rPr>
          <w:rFonts w:ascii="Calibri" w:hAnsi="Calibri" w:cs="Calibri"/>
          <w:sz w:val="22"/>
          <w:szCs w:val="22"/>
        </w:rPr>
        <w:t xml:space="preserve"> </w:t>
      </w:r>
      <w:r w:rsidR="005E6024">
        <w:rPr>
          <w:rFonts w:ascii="Calibri" w:hAnsi="Calibri" w:cs="Calibri"/>
          <w:sz w:val="22"/>
          <w:szCs w:val="22"/>
        </w:rPr>
        <w:t>budynk</w:t>
      </w:r>
      <w:r w:rsidR="00FE6D8E">
        <w:rPr>
          <w:rFonts w:ascii="Calibri" w:hAnsi="Calibri" w:cs="Calibri"/>
          <w:sz w:val="22"/>
          <w:szCs w:val="22"/>
        </w:rPr>
        <w:t>u</w:t>
      </w:r>
      <w:r w:rsidR="002321AE" w:rsidRPr="002321AE">
        <w:rPr>
          <w:rFonts w:ascii="Calibri" w:hAnsi="Calibri" w:cs="Calibri"/>
          <w:sz w:val="22"/>
          <w:szCs w:val="22"/>
        </w:rPr>
        <w:t xml:space="preserve"> mieszkaln</w:t>
      </w:r>
      <w:r w:rsidR="00FE6D8E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jednorodzin</w:t>
      </w:r>
      <w:r w:rsidR="00D561F0">
        <w:rPr>
          <w:rFonts w:ascii="Calibri" w:hAnsi="Calibri" w:cs="Calibri"/>
          <w:sz w:val="22"/>
          <w:szCs w:val="22"/>
        </w:rPr>
        <w:t>n</w:t>
      </w:r>
      <w:r w:rsidR="00FE6D8E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</w:t>
      </w:r>
      <w:r w:rsidR="00FE6D8E">
        <w:rPr>
          <w:rFonts w:ascii="Calibri" w:hAnsi="Calibri" w:cs="Calibri"/>
          <w:sz w:val="22"/>
          <w:szCs w:val="22"/>
        </w:rPr>
        <w:t>wolno stojącego</w:t>
      </w:r>
      <w:r w:rsidR="005E6024">
        <w:rPr>
          <w:rFonts w:ascii="Calibri" w:hAnsi="Calibri" w:cs="Calibr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wraz z infrastrukturą techniczną i zagospodarowaniem terenu na dział</w:t>
      </w:r>
      <w:r w:rsidR="002940ED">
        <w:rPr>
          <w:rFonts w:asciiTheme="minorHAnsi" w:hAnsiTheme="minorHAnsi" w:cstheme="minorHAnsi"/>
          <w:sz w:val="22"/>
          <w:szCs w:val="22"/>
        </w:rPr>
        <w:t>ce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ewid. nr </w:t>
      </w:r>
      <w:r w:rsidR="00D02D8E">
        <w:rPr>
          <w:rFonts w:asciiTheme="minorHAnsi" w:hAnsiTheme="minorHAnsi" w:cstheme="minorHAnsi"/>
          <w:sz w:val="22"/>
          <w:szCs w:val="22"/>
        </w:rPr>
        <w:t>31/5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z</w:t>
      </w:r>
      <w:r w:rsidR="00006448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obrębu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4-16-</w:t>
      </w:r>
      <w:r w:rsidR="00D561F0">
        <w:rPr>
          <w:rFonts w:asciiTheme="minorHAnsi" w:hAnsiTheme="minorHAnsi" w:cstheme="minorHAnsi"/>
          <w:sz w:val="22"/>
          <w:szCs w:val="22"/>
        </w:rPr>
        <w:t>06</w:t>
      </w:r>
      <w:r w:rsidR="005E6024">
        <w:rPr>
          <w:rFonts w:asciiTheme="minorHAnsi" w:hAnsiTheme="minorHAnsi" w:cstheme="minorHAnsi"/>
          <w:sz w:val="22"/>
          <w:szCs w:val="22"/>
        </w:rPr>
        <w:t xml:space="preserve"> </w:t>
      </w:r>
      <w:r w:rsidR="00D561F0">
        <w:rPr>
          <w:rFonts w:asciiTheme="minorHAnsi" w:hAnsiTheme="minorHAnsi" w:cstheme="minorHAnsi"/>
          <w:sz w:val="22"/>
          <w:szCs w:val="22"/>
        </w:rPr>
        <w:t xml:space="preserve">położonej przy </w:t>
      </w:r>
      <w:r w:rsidR="00D02D8E">
        <w:rPr>
          <w:rFonts w:asciiTheme="minorHAnsi" w:hAnsiTheme="minorHAnsi" w:cstheme="minorHAnsi"/>
          <w:sz w:val="22"/>
          <w:szCs w:val="22"/>
        </w:rPr>
        <w:t>wewnętrznej drodze dojazdowej do ul. Olesin</w:t>
      </w:r>
      <w:r w:rsidR="005E6024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na terenie dzielnicy Białołęka w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m.st.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Warszawie</w:t>
      </w:r>
      <w:r w:rsidR="001724F1" w:rsidRPr="002321AE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2321AE">
        <w:rPr>
          <w:rFonts w:asciiTheme="minorHAnsi" w:hAnsiTheme="minorHAnsi" w:cstheme="minorHAnsi"/>
          <w:sz w:val="22"/>
          <w:szCs w:val="22"/>
        </w:rPr>
        <w:t>po</w:t>
      </w:r>
      <w:r w:rsidR="007D0D24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rozpatrzeniu wniosku z</w:t>
      </w:r>
      <w:r w:rsidR="00487762">
        <w:rPr>
          <w:rFonts w:asciiTheme="minorHAnsi" w:hAnsiTheme="minorHAnsi" w:cstheme="minorHAnsi"/>
          <w:sz w:val="22"/>
          <w:szCs w:val="22"/>
        </w:rPr>
        <w:t xml:space="preserve"> </w:t>
      </w:r>
      <w:r w:rsidR="00FE6D8E">
        <w:rPr>
          <w:rFonts w:asciiTheme="minorHAnsi" w:hAnsiTheme="minorHAnsi" w:cstheme="minorHAnsi"/>
          <w:sz w:val="22"/>
          <w:szCs w:val="22"/>
        </w:rPr>
        <w:t>2 lipca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202</w:t>
      </w:r>
      <w:r w:rsidR="00006448">
        <w:rPr>
          <w:rFonts w:asciiTheme="minorHAnsi" w:hAnsiTheme="minorHAnsi" w:cstheme="minorHAnsi"/>
          <w:sz w:val="22"/>
          <w:szCs w:val="22"/>
        </w:rPr>
        <w:t>6</w:t>
      </w:r>
      <w:r w:rsidR="006E3017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r., złożonego przez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</w:t>
      </w:r>
      <w:r w:rsidR="005E6024">
        <w:rPr>
          <w:rFonts w:asciiTheme="minorHAnsi" w:hAnsiTheme="minorHAnsi" w:cstheme="minorHAnsi"/>
          <w:sz w:val="22"/>
          <w:szCs w:val="22"/>
        </w:rPr>
        <w:t>osobę fizyczną</w:t>
      </w:r>
      <w:r w:rsidR="0050780A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0849C5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0849C5">
        <w:rPr>
          <w:rFonts w:cstheme="minorHAnsi"/>
          <w:b/>
          <w:color w:val="000000"/>
        </w:rPr>
        <w:t>POUCZENIE</w:t>
      </w:r>
    </w:p>
    <w:p w14:paraId="4726CEAA" w14:textId="7832601E" w:rsidR="001724F1" w:rsidRPr="000849C5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0849C5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0849C5">
        <w:rPr>
          <w:rFonts w:cstheme="minorHAnsi"/>
          <w:color w:val="000000"/>
          <w:spacing w:val="-4"/>
        </w:rPr>
        <w:t>po telefonicznym uzgodnieniu przybycia, telefon: 22 44 38 </w:t>
      </w:r>
      <w:r w:rsidR="00391F4D">
        <w:rPr>
          <w:rFonts w:cstheme="minorHAnsi"/>
          <w:color w:val="000000"/>
          <w:spacing w:val="-4"/>
        </w:rPr>
        <w:t>311</w:t>
      </w:r>
      <w:r w:rsidRPr="000849C5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0849C5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FD637D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0849C5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lastRenderedPageBreak/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0B222337" w14:textId="77777777" w:rsidR="00B91B6A" w:rsidRDefault="00B91B6A" w:rsidP="00B91B6A">
      <w:pPr>
        <w:jc w:val="right"/>
      </w:pPr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p w14:paraId="0AF1F22C" w14:textId="77777777" w:rsidR="009A082B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083" w14:textId="77777777" w:rsidR="006B729A" w:rsidRDefault="006B729A" w:rsidP="00E8291B">
      <w:pPr>
        <w:spacing w:after="0" w:line="240" w:lineRule="auto"/>
      </w:pPr>
      <w:r>
        <w:separator/>
      </w:r>
    </w:p>
  </w:endnote>
  <w:endnote w:type="continuationSeparator" w:id="0">
    <w:p w14:paraId="49E64137" w14:textId="77777777" w:rsidR="006B729A" w:rsidRDefault="006B729A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154CE8BB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CA1429">
                  <w:rPr>
                    <w:rFonts w:ascii="Tahoma" w:hAnsi="Tahoma" w:cs="Tahoma"/>
                    <w:sz w:val="16"/>
                    <w:szCs w:val="16"/>
                  </w:rPr>
                  <w:t>UD-II-WAB.6732.272.2026.JZD/MSM)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CB44" w14:textId="77777777" w:rsidR="006B729A" w:rsidRDefault="006B729A" w:rsidP="00E8291B">
      <w:pPr>
        <w:spacing w:after="0" w:line="240" w:lineRule="auto"/>
      </w:pPr>
      <w:r>
        <w:separator/>
      </w:r>
    </w:p>
  </w:footnote>
  <w:footnote w:type="continuationSeparator" w:id="0">
    <w:p w14:paraId="064C988D" w14:textId="77777777" w:rsidR="006B729A" w:rsidRDefault="006B729A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448"/>
    <w:rsid w:val="00006BDD"/>
    <w:rsid w:val="00017FFA"/>
    <w:rsid w:val="00024C33"/>
    <w:rsid w:val="00030CB1"/>
    <w:rsid w:val="00047A25"/>
    <w:rsid w:val="000678CA"/>
    <w:rsid w:val="0007626F"/>
    <w:rsid w:val="000771BE"/>
    <w:rsid w:val="000849C5"/>
    <w:rsid w:val="00090F28"/>
    <w:rsid w:val="00091476"/>
    <w:rsid w:val="000B0B45"/>
    <w:rsid w:val="000B775B"/>
    <w:rsid w:val="000D00FE"/>
    <w:rsid w:val="000D03ED"/>
    <w:rsid w:val="000D0FCA"/>
    <w:rsid w:val="0013090A"/>
    <w:rsid w:val="001724F1"/>
    <w:rsid w:val="001772D4"/>
    <w:rsid w:val="001856FE"/>
    <w:rsid w:val="00190AAF"/>
    <w:rsid w:val="001A0CAC"/>
    <w:rsid w:val="001B1E65"/>
    <w:rsid w:val="001E6AA5"/>
    <w:rsid w:val="00214862"/>
    <w:rsid w:val="002321AE"/>
    <w:rsid w:val="0024329F"/>
    <w:rsid w:val="00263209"/>
    <w:rsid w:val="0028370C"/>
    <w:rsid w:val="00286EDC"/>
    <w:rsid w:val="00293D7A"/>
    <w:rsid w:val="002940ED"/>
    <w:rsid w:val="00296A0F"/>
    <w:rsid w:val="00296C26"/>
    <w:rsid w:val="002A7DA6"/>
    <w:rsid w:val="002D3A46"/>
    <w:rsid w:val="002E1E11"/>
    <w:rsid w:val="002E5F6A"/>
    <w:rsid w:val="00313F1F"/>
    <w:rsid w:val="003324E7"/>
    <w:rsid w:val="0035070C"/>
    <w:rsid w:val="00354ABC"/>
    <w:rsid w:val="00357EC1"/>
    <w:rsid w:val="00376DB0"/>
    <w:rsid w:val="00391F4D"/>
    <w:rsid w:val="003D4927"/>
    <w:rsid w:val="003E1A37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87762"/>
    <w:rsid w:val="00490401"/>
    <w:rsid w:val="004C0E29"/>
    <w:rsid w:val="004C39B8"/>
    <w:rsid w:val="004C6EF3"/>
    <w:rsid w:val="004D46C0"/>
    <w:rsid w:val="004F3FFF"/>
    <w:rsid w:val="004F41FB"/>
    <w:rsid w:val="004F5C77"/>
    <w:rsid w:val="0050780A"/>
    <w:rsid w:val="00523D8B"/>
    <w:rsid w:val="005721BA"/>
    <w:rsid w:val="005B3C99"/>
    <w:rsid w:val="005B4447"/>
    <w:rsid w:val="005E6024"/>
    <w:rsid w:val="005F15F8"/>
    <w:rsid w:val="006008D7"/>
    <w:rsid w:val="0062395E"/>
    <w:rsid w:val="0062532E"/>
    <w:rsid w:val="00646285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75E16"/>
    <w:rsid w:val="00883805"/>
    <w:rsid w:val="0088630C"/>
    <w:rsid w:val="008866F2"/>
    <w:rsid w:val="008916E8"/>
    <w:rsid w:val="00893A7A"/>
    <w:rsid w:val="008A387D"/>
    <w:rsid w:val="008D3060"/>
    <w:rsid w:val="008F6EA7"/>
    <w:rsid w:val="009004C0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E0AB8"/>
    <w:rsid w:val="009E24CB"/>
    <w:rsid w:val="00A26509"/>
    <w:rsid w:val="00A37488"/>
    <w:rsid w:val="00A4202F"/>
    <w:rsid w:val="00A4397E"/>
    <w:rsid w:val="00A57336"/>
    <w:rsid w:val="00AB03EB"/>
    <w:rsid w:val="00AB52CB"/>
    <w:rsid w:val="00AD7E92"/>
    <w:rsid w:val="00AF7111"/>
    <w:rsid w:val="00B3360B"/>
    <w:rsid w:val="00B4790B"/>
    <w:rsid w:val="00B65845"/>
    <w:rsid w:val="00B87A1F"/>
    <w:rsid w:val="00B91B6A"/>
    <w:rsid w:val="00BC447D"/>
    <w:rsid w:val="00BD07D1"/>
    <w:rsid w:val="00C272F7"/>
    <w:rsid w:val="00C36938"/>
    <w:rsid w:val="00C61EA5"/>
    <w:rsid w:val="00C74396"/>
    <w:rsid w:val="00C762E9"/>
    <w:rsid w:val="00C82F96"/>
    <w:rsid w:val="00C84E38"/>
    <w:rsid w:val="00C918AA"/>
    <w:rsid w:val="00C97804"/>
    <w:rsid w:val="00CA1429"/>
    <w:rsid w:val="00CA5B60"/>
    <w:rsid w:val="00CA7F4F"/>
    <w:rsid w:val="00CB5A41"/>
    <w:rsid w:val="00CC02E3"/>
    <w:rsid w:val="00CD234A"/>
    <w:rsid w:val="00D02D8E"/>
    <w:rsid w:val="00D24C32"/>
    <w:rsid w:val="00D25D66"/>
    <w:rsid w:val="00D429CE"/>
    <w:rsid w:val="00D548B7"/>
    <w:rsid w:val="00D561F0"/>
    <w:rsid w:val="00D85C4E"/>
    <w:rsid w:val="00D86884"/>
    <w:rsid w:val="00DB08E3"/>
    <w:rsid w:val="00DF5541"/>
    <w:rsid w:val="00DF6B46"/>
    <w:rsid w:val="00E112EE"/>
    <w:rsid w:val="00E262EE"/>
    <w:rsid w:val="00E610CC"/>
    <w:rsid w:val="00E62247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950E9"/>
    <w:rsid w:val="00FC6DC1"/>
    <w:rsid w:val="00FD41AD"/>
    <w:rsid w:val="00FD637D"/>
    <w:rsid w:val="00FE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4C33"/>
    <w:rsid w:val="00047A25"/>
    <w:rsid w:val="00090F28"/>
    <w:rsid w:val="000B0B45"/>
    <w:rsid w:val="001B5B55"/>
    <w:rsid w:val="001F4FB1"/>
    <w:rsid w:val="00251D27"/>
    <w:rsid w:val="0035070C"/>
    <w:rsid w:val="003D4927"/>
    <w:rsid w:val="00401A07"/>
    <w:rsid w:val="00415530"/>
    <w:rsid w:val="004208F1"/>
    <w:rsid w:val="004437A3"/>
    <w:rsid w:val="0045487C"/>
    <w:rsid w:val="00511F90"/>
    <w:rsid w:val="00646285"/>
    <w:rsid w:val="00681490"/>
    <w:rsid w:val="006B4597"/>
    <w:rsid w:val="006F28E2"/>
    <w:rsid w:val="00843613"/>
    <w:rsid w:val="00875E16"/>
    <w:rsid w:val="008866F2"/>
    <w:rsid w:val="009004C0"/>
    <w:rsid w:val="00925B74"/>
    <w:rsid w:val="00AD5AAB"/>
    <w:rsid w:val="00B56E76"/>
    <w:rsid w:val="00BC5963"/>
    <w:rsid w:val="00C7110D"/>
    <w:rsid w:val="00C918AA"/>
    <w:rsid w:val="00CB199C"/>
    <w:rsid w:val="00D50645"/>
    <w:rsid w:val="00D548B7"/>
    <w:rsid w:val="00D6463A"/>
    <w:rsid w:val="00DB5C13"/>
    <w:rsid w:val="00E676F0"/>
    <w:rsid w:val="00EF1C41"/>
    <w:rsid w:val="00F9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K2/16631/25</vt:lpstr>
    </vt:vector>
  </TitlesOfParts>
  <Company>Microsoft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Edor/182525/26</dc:title>
  <dc:subject>UD-II-WAB.6732.272.2026.JZD/MSM)</dc:subject>
  <dc:creator>Kasia</dc:creator>
  <cp:lastModifiedBy>Smolińska Maryla</cp:lastModifiedBy>
  <cp:revision>36</cp:revision>
  <cp:lastPrinted>2024-06-05T10:42:00Z</cp:lastPrinted>
  <dcterms:created xsi:type="dcterms:W3CDTF">2024-06-05T10:28:00Z</dcterms:created>
  <dcterms:modified xsi:type="dcterms:W3CDTF">2026-10-19T10:29:00Z</dcterms:modified>
  <cp:contentStatus/>
</cp:coreProperties>
</file>